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886AF2">
            <w:pPr>
              <w:jc w:val="center"/>
              <w:rPr>
                <w:rFonts w:ascii="Arial" w:hAnsi="Arial"/>
                <w:lang w:val="en-GB"/>
              </w:rPr>
            </w:pPr>
            <w:r>
              <w:rPr>
                <w:rFonts w:ascii="Arial" w:hAnsi="Arial"/>
                <w:noProof/>
              </w:rPr>
              <w:drawing>
                <wp:inline distT="0" distB="0" distL="0" distR="0" wp14:anchorId="7DA1D45B" wp14:editId="445C9D38">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COURSE TITLE:</w:t>
            </w:r>
          </w:p>
          <w:p w:rsidR="00732842" w:rsidRDefault="00732842">
            <w:pPr>
              <w:rPr>
                <w:rFonts w:ascii="Arial" w:hAnsi="Arial"/>
                <w:b/>
              </w:rPr>
            </w:pPr>
          </w:p>
        </w:tc>
        <w:tc>
          <w:tcPr>
            <w:tcW w:w="7040" w:type="dxa"/>
            <w:gridSpan w:val="6"/>
          </w:tcPr>
          <w:p w:rsidR="00732842" w:rsidRPr="0029014F" w:rsidRDefault="00033B2D" w:rsidP="003F695D">
            <w:pPr>
              <w:pStyle w:val="Heading4"/>
              <w:rPr>
                <w:b w:val="0"/>
              </w:rPr>
            </w:pPr>
            <w:r w:rsidRPr="0086273C">
              <w:rPr>
                <w:b w:val="0"/>
              </w:rPr>
              <w:t>Data Analysis and Presentation</w:t>
            </w:r>
          </w:p>
        </w:tc>
      </w:tr>
      <w:tr w:rsidR="00732842">
        <w:tc>
          <w:tcPr>
            <w:tcW w:w="2518" w:type="dxa"/>
            <w:gridSpan w:val="2"/>
          </w:tcPr>
          <w:p w:rsidR="00732842" w:rsidRDefault="00732842">
            <w:pPr>
              <w:rPr>
                <w:rFonts w:ascii="Arial" w:hAnsi="Arial"/>
                <w:b/>
                <w:lang w:val="en-GB"/>
              </w:rPr>
            </w:pPr>
            <w:r>
              <w:rPr>
                <w:rFonts w:ascii="Arial" w:hAnsi="Arial"/>
                <w:b/>
                <w:lang w:val="en-GB"/>
              </w:rPr>
              <w:t>CODE NO. :</w:t>
            </w:r>
          </w:p>
          <w:p w:rsidR="00732842" w:rsidRDefault="00732842">
            <w:pPr>
              <w:rPr>
                <w:rFonts w:ascii="Arial" w:hAnsi="Arial"/>
                <w:b/>
              </w:rPr>
            </w:pPr>
          </w:p>
        </w:tc>
        <w:tc>
          <w:tcPr>
            <w:tcW w:w="3402" w:type="dxa"/>
            <w:gridSpan w:val="2"/>
          </w:tcPr>
          <w:p w:rsidR="00732842" w:rsidRDefault="00033B2D" w:rsidP="00033B2D">
            <w:pPr>
              <w:rPr>
                <w:rFonts w:ascii="Arial" w:hAnsi="Arial"/>
              </w:rPr>
            </w:pPr>
            <w:r>
              <w:rPr>
                <w:rFonts w:ascii="Arial" w:hAnsi="Arial"/>
              </w:rPr>
              <w:t>NE</w:t>
            </w:r>
            <w:r w:rsidR="00732842">
              <w:rPr>
                <w:rFonts w:ascii="Arial" w:hAnsi="Arial"/>
              </w:rPr>
              <w:t xml:space="preserve">T </w:t>
            </w:r>
            <w:r>
              <w:rPr>
                <w:rFonts w:ascii="Arial" w:hAnsi="Arial"/>
              </w:rPr>
              <w:t>150</w:t>
            </w:r>
          </w:p>
        </w:tc>
        <w:tc>
          <w:tcPr>
            <w:tcW w:w="1701" w:type="dxa"/>
          </w:tcPr>
          <w:p w:rsidR="00732842" w:rsidRDefault="00732842">
            <w:pPr>
              <w:rPr>
                <w:rFonts w:ascii="Arial" w:hAnsi="Arial"/>
                <w:b/>
              </w:rPr>
            </w:pPr>
            <w:r>
              <w:rPr>
                <w:rFonts w:ascii="Arial" w:hAnsi="Arial"/>
                <w:b/>
                <w:lang w:val="en-GB"/>
              </w:rPr>
              <w:t>SEMESTER:</w:t>
            </w:r>
          </w:p>
        </w:tc>
        <w:tc>
          <w:tcPr>
            <w:tcW w:w="1937" w:type="dxa"/>
            <w:gridSpan w:val="3"/>
          </w:tcPr>
          <w:p w:rsidR="00732842" w:rsidRDefault="00033B2D">
            <w:pPr>
              <w:rPr>
                <w:rFonts w:ascii="Arial" w:hAnsi="Arial"/>
              </w:rPr>
            </w:pPr>
            <w:r>
              <w:rPr>
                <w:rFonts w:ascii="Arial" w:hAnsi="Arial"/>
              </w:rPr>
              <w:t>2</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PROGRAM:</w:t>
            </w:r>
          </w:p>
          <w:p w:rsidR="00732842" w:rsidRDefault="00732842">
            <w:pPr>
              <w:rPr>
                <w:rFonts w:ascii="Arial" w:hAnsi="Arial"/>
              </w:rPr>
            </w:pPr>
          </w:p>
        </w:tc>
        <w:tc>
          <w:tcPr>
            <w:tcW w:w="7040" w:type="dxa"/>
            <w:gridSpan w:val="6"/>
          </w:tcPr>
          <w:p w:rsidR="00033B2D" w:rsidRPr="00033B2D" w:rsidRDefault="00033B2D" w:rsidP="00033B2D">
            <w:pPr>
              <w:autoSpaceDE w:val="0"/>
              <w:autoSpaceDN w:val="0"/>
              <w:rPr>
                <w:rFonts w:ascii="Arial" w:hAnsi="Arial" w:cs="Arial"/>
                <w:szCs w:val="24"/>
                <w:lang w:val="en-GB"/>
              </w:rPr>
            </w:pPr>
            <w:r w:rsidRPr="00033B2D">
              <w:rPr>
                <w:rFonts w:ascii="Arial" w:hAnsi="Arial" w:cs="Arial"/>
                <w:szCs w:val="24"/>
                <w:lang w:val="en-GB"/>
              </w:rPr>
              <w:t>Natural Environment Technician/Technologist</w:t>
            </w:r>
          </w:p>
          <w:p w:rsidR="00732842" w:rsidRDefault="00732842">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AUTHOR:</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cs="Arial"/>
                <w:bCs/>
              </w:rPr>
              <w:t>Rob Routledge</w:t>
            </w:r>
          </w:p>
        </w:tc>
      </w:tr>
      <w:tr w:rsidR="00732842">
        <w:tc>
          <w:tcPr>
            <w:tcW w:w="2518" w:type="dxa"/>
            <w:gridSpan w:val="2"/>
          </w:tcPr>
          <w:p w:rsidR="00732842" w:rsidRDefault="00732842">
            <w:pPr>
              <w:rPr>
                <w:rFonts w:ascii="Arial" w:hAnsi="Arial"/>
                <w:b/>
                <w:lang w:val="en-GB"/>
              </w:rPr>
            </w:pPr>
            <w:r>
              <w:rPr>
                <w:rFonts w:ascii="Arial" w:hAnsi="Arial"/>
                <w:b/>
                <w:lang w:val="en-GB"/>
              </w:rPr>
              <w:t>DATE:</w:t>
            </w:r>
          </w:p>
          <w:p w:rsidR="00732842" w:rsidRDefault="00732842">
            <w:pPr>
              <w:rPr>
                <w:rFonts w:ascii="Arial" w:hAnsi="Arial"/>
              </w:rPr>
            </w:pPr>
          </w:p>
        </w:tc>
        <w:tc>
          <w:tcPr>
            <w:tcW w:w="1730" w:type="dxa"/>
          </w:tcPr>
          <w:p w:rsidR="00732842" w:rsidRDefault="008E319C" w:rsidP="00F23D9D">
            <w:pPr>
              <w:rPr>
                <w:rFonts w:ascii="Arial" w:hAnsi="Arial"/>
              </w:rPr>
            </w:pPr>
            <w:r>
              <w:rPr>
                <w:rFonts w:ascii="Arial" w:hAnsi="Arial"/>
              </w:rPr>
              <w:t>June</w:t>
            </w:r>
            <w:r w:rsidR="00732842">
              <w:rPr>
                <w:rFonts w:ascii="Arial" w:hAnsi="Arial"/>
              </w:rPr>
              <w:t xml:space="preserve"> 2015</w:t>
            </w:r>
          </w:p>
        </w:tc>
        <w:tc>
          <w:tcPr>
            <w:tcW w:w="3600" w:type="dxa"/>
            <w:gridSpan w:val="3"/>
          </w:tcPr>
          <w:p w:rsidR="00732842" w:rsidRDefault="00732842">
            <w:pPr>
              <w:rPr>
                <w:rFonts w:ascii="Arial" w:hAnsi="Arial"/>
              </w:rPr>
            </w:pPr>
            <w:r>
              <w:rPr>
                <w:rFonts w:ascii="Arial" w:hAnsi="Arial"/>
                <w:b/>
                <w:lang w:val="en-GB"/>
              </w:rPr>
              <w:t>PREVIOUS OUTLINE DATED:</w:t>
            </w:r>
          </w:p>
        </w:tc>
        <w:tc>
          <w:tcPr>
            <w:tcW w:w="1710" w:type="dxa"/>
            <w:gridSpan w:val="2"/>
          </w:tcPr>
          <w:p w:rsidR="00732842" w:rsidRDefault="00033B2D">
            <w:pPr>
              <w:rPr>
                <w:rFonts w:ascii="Arial" w:hAnsi="Arial"/>
              </w:rPr>
            </w:pPr>
            <w:r>
              <w:rPr>
                <w:rFonts w:ascii="Arial" w:hAnsi="Arial"/>
              </w:rPr>
              <w:t>Jan. 2015</w:t>
            </w:r>
          </w:p>
        </w:tc>
      </w:tr>
      <w:tr w:rsidR="00732842">
        <w:trPr>
          <w:cantSplit/>
        </w:trPr>
        <w:tc>
          <w:tcPr>
            <w:tcW w:w="2518" w:type="dxa"/>
            <w:gridSpan w:val="2"/>
          </w:tcPr>
          <w:p w:rsidR="00732842" w:rsidRDefault="00732842">
            <w:pPr>
              <w:rPr>
                <w:rFonts w:ascii="Arial" w:hAnsi="Arial"/>
              </w:rPr>
            </w:pPr>
            <w:r>
              <w:rPr>
                <w:rFonts w:ascii="Arial" w:hAnsi="Arial"/>
                <w:b/>
                <w:lang w:val="en-GB"/>
              </w:rPr>
              <w:t>APPROVED:</w:t>
            </w:r>
          </w:p>
        </w:tc>
        <w:tc>
          <w:tcPr>
            <w:tcW w:w="5330" w:type="dxa"/>
            <w:gridSpan w:val="4"/>
          </w:tcPr>
          <w:p w:rsidR="00732842" w:rsidRDefault="00732842"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732842" w:rsidRDefault="00CC0D69" w:rsidP="00B5048F">
            <w:pPr>
              <w:jc w:val="center"/>
              <w:rPr>
                <w:rFonts w:ascii="Arial" w:hAnsi="Arial"/>
              </w:rPr>
            </w:pPr>
            <w:r>
              <w:rPr>
                <w:rFonts w:ascii="Arial" w:hAnsi="Arial"/>
              </w:rPr>
              <w:t>Colin Kirkwood</w:t>
            </w:r>
          </w:p>
        </w:tc>
        <w:bookmarkStart w:id="1" w:name="Text38"/>
        <w:tc>
          <w:tcPr>
            <w:tcW w:w="1710" w:type="dxa"/>
            <w:gridSpan w:val="2"/>
          </w:tcPr>
          <w:p w:rsidR="00732842" w:rsidRPr="00983D18" w:rsidRDefault="00732842"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1"/>
          </w:p>
          <w:p w:rsidR="00732842" w:rsidRDefault="00CC0D69" w:rsidP="00D92C8E">
            <w:pPr>
              <w:jc w:val="center"/>
              <w:rPr>
                <w:rFonts w:ascii="Arial" w:hAnsi="Arial"/>
              </w:rPr>
            </w:pPr>
            <w:r>
              <w:rPr>
                <w:rFonts w:ascii="Arial" w:hAnsi="Arial"/>
              </w:rPr>
              <w:t>2015/2016</w:t>
            </w:r>
          </w:p>
        </w:tc>
      </w:tr>
      <w:tr w:rsidR="00732842" w:rsidTr="00B5048F">
        <w:trPr>
          <w:cantSplit/>
        </w:trPr>
        <w:tc>
          <w:tcPr>
            <w:tcW w:w="2518" w:type="dxa"/>
            <w:gridSpan w:val="2"/>
          </w:tcPr>
          <w:p w:rsidR="00732842" w:rsidRDefault="00732842">
            <w:pPr>
              <w:rPr>
                <w:rFonts w:ascii="Arial" w:hAnsi="Arial"/>
                <w:b/>
                <w:lang w:val="en-GB"/>
              </w:rPr>
            </w:pPr>
          </w:p>
        </w:tc>
        <w:tc>
          <w:tcPr>
            <w:tcW w:w="5330" w:type="dxa"/>
            <w:gridSpan w:val="4"/>
          </w:tcPr>
          <w:p w:rsidR="00732842" w:rsidRDefault="00732842" w:rsidP="00B5048F">
            <w:pPr>
              <w:jc w:val="center"/>
              <w:rPr>
                <w:rFonts w:ascii="Arial" w:hAnsi="Arial"/>
                <w:b/>
              </w:rPr>
            </w:pPr>
            <w:r>
              <w:rPr>
                <w:rFonts w:ascii="Arial" w:hAnsi="Arial"/>
                <w:b/>
              </w:rPr>
              <w:t>__________________________________</w:t>
            </w:r>
          </w:p>
          <w:p w:rsidR="00732842" w:rsidRPr="00B554E4" w:rsidRDefault="00CC0D69" w:rsidP="00B5048F">
            <w:pPr>
              <w:jc w:val="center"/>
              <w:rPr>
                <w:rFonts w:ascii="Arial" w:hAnsi="Arial"/>
                <w:b/>
              </w:rPr>
            </w:pPr>
            <w:r>
              <w:rPr>
                <w:rFonts w:ascii="Arial" w:hAnsi="Arial"/>
                <w:b/>
              </w:rPr>
              <w:t>Dean</w:t>
            </w:r>
          </w:p>
          <w:p w:rsidR="00732842" w:rsidRDefault="00732842">
            <w:pPr>
              <w:rPr>
                <w:rFonts w:ascii="Arial" w:hAnsi="Arial"/>
              </w:rPr>
            </w:pPr>
          </w:p>
        </w:tc>
        <w:tc>
          <w:tcPr>
            <w:tcW w:w="1710" w:type="dxa"/>
            <w:gridSpan w:val="2"/>
          </w:tcPr>
          <w:p w:rsidR="00732842" w:rsidRPr="00D92C8E" w:rsidRDefault="00732842" w:rsidP="00B5048F">
            <w:pPr>
              <w:jc w:val="center"/>
              <w:rPr>
                <w:rFonts w:ascii="Arial" w:hAnsi="Arial"/>
                <w:lang w:val="en-GB"/>
              </w:rPr>
            </w:pPr>
            <w:r w:rsidRPr="00D92C8E">
              <w:rPr>
                <w:rFonts w:ascii="Arial" w:hAnsi="Arial"/>
                <w:lang w:val="en-GB"/>
              </w:rPr>
              <w:t>__________</w:t>
            </w:r>
          </w:p>
          <w:p w:rsidR="00732842" w:rsidRDefault="00732842" w:rsidP="00B5048F">
            <w:pPr>
              <w:jc w:val="center"/>
              <w:rPr>
                <w:rFonts w:ascii="Arial" w:hAnsi="Arial"/>
              </w:rPr>
            </w:pPr>
            <w:r>
              <w:rPr>
                <w:rFonts w:ascii="Arial" w:hAnsi="Arial"/>
                <w:b/>
                <w:lang w:val="en-GB"/>
              </w:rPr>
              <w:t>DATE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TOTAL CREDITS:</w:t>
            </w:r>
          </w:p>
          <w:p w:rsidR="00732842" w:rsidRDefault="00732842">
            <w:pPr>
              <w:rPr>
                <w:rFonts w:ascii="Arial" w:hAnsi="Arial"/>
              </w:rPr>
            </w:pPr>
          </w:p>
        </w:tc>
        <w:tc>
          <w:tcPr>
            <w:tcW w:w="7040" w:type="dxa"/>
            <w:gridSpan w:val="6"/>
          </w:tcPr>
          <w:p w:rsidR="00732842" w:rsidRDefault="00033B2D">
            <w:pPr>
              <w:rPr>
                <w:rFonts w:ascii="Arial" w:hAnsi="Arial"/>
              </w:rPr>
            </w:pPr>
            <w:r>
              <w:rPr>
                <w:rFonts w:ascii="Arial" w:hAnsi="Arial"/>
              </w:rPr>
              <w:t>2</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PREREQUISITE(S):</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rPr>
              <w:t>NONE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HOURS/WEEK:</w:t>
            </w:r>
          </w:p>
          <w:p w:rsidR="00732842" w:rsidRDefault="00732842">
            <w:pPr>
              <w:rPr>
                <w:rFonts w:ascii="Arial" w:hAnsi="Arial"/>
              </w:rPr>
            </w:pPr>
          </w:p>
        </w:tc>
        <w:tc>
          <w:tcPr>
            <w:tcW w:w="7040" w:type="dxa"/>
            <w:gridSpan w:val="6"/>
          </w:tcPr>
          <w:p w:rsidR="00732842" w:rsidRDefault="00033B2D">
            <w:pPr>
              <w:rPr>
                <w:rFonts w:ascii="Arial" w:hAnsi="Arial"/>
              </w:rPr>
            </w:pPr>
            <w:r>
              <w:rPr>
                <w:rFonts w:ascii="Arial" w:hAnsi="Arial"/>
              </w:rPr>
              <w:t>2</w:t>
            </w:r>
          </w:p>
        </w:tc>
      </w:tr>
      <w:tr w:rsidR="00732842">
        <w:trPr>
          <w:cantSplit/>
        </w:trPr>
        <w:tc>
          <w:tcPr>
            <w:tcW w:w="9558" w:type="dxa"/>
            <w:gridSpan w:val="8"/>
          </w:tcPr>
          <w:p w:rsidR="00732842" w:rsidRDefault="00732842">
            <w:pPr>
              <w:pStyle w:val="Heading2"/>
              <w:tabs>
                <w:tab w:val="center" w:pos="4560"/>
              </w:tabs>
              <w:rPr>
                <w:rFonts w:ascii="Arial" w:hAnsi="Arial"/>
              </w:rPr>
            </w:pPr>
          </w:p>
          <w:p w:rsidR="00732842" w:rsidRPr="00C32677" w:rsidRDefault="00732842">
            <w:pPr>
              <w:pStyle w:val="Heading2"/>
              <w:tabs>
                <w:tab w:val="center" w:pos="4560"/>
              </w:tabs>
              <w:rPr>
                <w:rFonts w:ascii="Arial" w:hAnsi="Arial"/>
                <w:sz w:val="23"/>
                <w:szCs w:val="23"/>
              </w:rPr>
            </w:pPr>
            <w:r w:rsidRPr="00C32677">
              <w:rPr>
                <w:rFonts w:ascii="Arial" w:hAnsi="Arial"/>
                <w:sz w:val="23"/>
                <w:szCs w:val="23"/>
              </w:rPr>
              <w:t>Copyright ©2015</w:t>
            </w:r>
            <w:r w:rsidRPr="00C32677">
              <w:rPr>
                <w:rFonts w:ascii="Arial" w:hAnsi="Arial"/>
                <w:sz w:val="23"/>
                <w:szCs w:val="23"/>
              </w:rPr>
              <w:fldChar w:fldCharType="begin">
                <w:ffData>
                  <w:name w:val="Text10"/>
                  <w:enabled/>
                  <w:calcOnExit w:val="0"/>
                  <w:textInput/>
                </w:ffData>
              </w:fldChar>
            </w:r>
            <w:bookmarkStart w:id="2" w:name="Text10"/>
            <w:r w:rsidRPr="00C32677">
              <w:rPr>
                <w:rFonts w:ascii="Arial" w:hAnsi="Arial"/>
                <w:sz w:val="23"/>
                <w:szCs w:val="23"/>
              </w:rPr>
              <w:instrText xml:space="preserve"> FORMTEXT </w:instrText>
            </w:r>
            <w:r w:rsidRPr="00C32677">
              <w:rPr>
                <w:rFonts w:ascii="Arial" w:hAnsi="Arial"/>
                <w:sz w:val="23"/>
                <w:szCs w:val="23"/>
              </w:rPr>
            </w:r>
            <w:r w:rsidRPr="00C32677">
              <w:rPr>
                <w:rFonts w:ascii="Arial" w:hAnsi="Arial"/>
                <w:sz w:val="23"/>
                <w:szCs w:val="23"/>
              </w:rPr>
              <w:fldChar w:fldCharType="end"/>
            </w:r>
            <w:bookmarkEnd w:id="2"/>
            <w:r w:rsidRPr="00C32677">
              <w:rPr>
                <w:rFonts w:ascii="Arial" w:hAnsi="Arial"/>
                <w:sz w:val="23"/>
                <w:szCs w:val="23"/>
              </w:rPr>
              <w:t xml:space="preserve"> Sault College of Applied Arts &amp; Technology</w:t>
            </w:r>
          </w:p>
          <w:p w:rsidR="00732842" w:rsidRPr="00C32677" w:rsidRDefault="00732842">
            <w:pPr>
              <w:tabs>
                <w:tab w:val="center" w:pos="4560"/>
              </w:tabs>
              <w:jc w:val="center"/>
              <w:rPr>
                <w:rFonts w:ascii="Arial" w:hAnsi="Arial"/>
                <w:i/>
                <w:sz w:val="23"/>
                <w:szCs w:val="23"/>
                <w:lang w:val="en-GB"/>
              </w:rPr>
            </w:pPr>
            <w:r w:rsidRPr="00C32677">
              <w:rPr>
                <w:rFonts w:ascii="Arial" w:hAnsi="Arial"/>
                <w:i/>
                <w:sz w:val="23"/>
                <w:szCs w:val="23"/>
                <w:lang w:val="en-GB"/>
              </w:rPr>
              <w:t>Reproduction of this document by any means, in whole or in part, without prior</w:t>
            </w:r>
          </w:p>
          <w:p w:rsidR="00732842" w:rsidRDefault="00732842">
            <w:pPr>
              <w:pStyle w:val="Heading2"/>
              <w:tabs>
                <w:tab w:val="center" w:pos="4560"/>
              </w:tabs>
              <w:rPr>
                <w:rFonts w:ascii="Arial" w:hAnsi="Arial"/>
                <w:b w:val="0"/>
              </w:rPr>
            </w:pPr>
            <w:proofErr w:type="gramStart"/>
            <w:r w:rsidRPr="00C32677">
              <w:rPr>
                <w:rFonts w:ascii="Arial" w:hAnsi="Arial"/>
                <w:b w:val="0"/>
                <w:i/>
                <w:sz w:val="23"/>
                <w:szCs w:val="23"/>
              </w:rPr>
              <w:t>written</w:t>
            </w:r>
            <w:proofErr w:type="gramEnd"/>
            <w:r w:rsidRPr="00C32677">
              <w:rPr>
                <w:rFonts w:ascii="Arial" w:hAnsi="Arial"/>
                <w:b w:val="0"/>
                <w:i/>
                <w:sz w:val="23"/>
                <w:szCs w:val="23"/>
              </w:rPr>
              <w:t xml:space="preserve"> permission of Sault College of Applied Arts &amp; Technology is prohibited.</w:t>
            </w:r>
          </w:p>
        </w:tc>
      </w:tr>
      <w:tr w:rsidR="00732842">
        <w:trPr>
          <w:cantSplit/>
        </w:trPr>
        <w:tc>
          <w:tcPr>
            <w:tcW w:w="9558" w:type="dxa"/>
            <w:gridSpan w:val="8"/>
          </w:tcPr>
          <w:p w:rsidR="00C32677" w:rsidRPr="00C32677" w:rsidRDefault="00C32677" w:rsidP="00C32677">
            <w:pPr>
              <w:pStyle w:val="Default"/>
              <w:jc w:val="center"/>
              <w:rPr>
                <w:sz w:val="23"/>
                <w:szCs w:val="23"/>
              </w:rPr>
            </w:pPr>
            <w:r w:rsidRPr="00C32677">
              <w:rPr>
                <w:b/>
                <w:bCs/>
                <w:i/>
                <w:iCs/>
                <w:sz w:val="23"/>
                <w:szCs w:val="23"/>
              </w:rPr>
              <w:t>For additional information, please contact Colin Kirkwood,</w:t>
            </w:r>
          </w:p>
          <w:p w:rsidR="00C32677" w:rsidRPr="00C32677" w:rsidRDefault="00C32677" w:rsidP="00C32677">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732842" w:rsidRPr="00C32677" w:rsidRDefault="00C32677" w:rsidP="00C32677">
            <w:pPr>
              <w:pStyle w:val="Heading2"/>
              <w:tabs>
                <w:tab w:val="center" w:pos="4560"/>
              </w:tabs>
              <w:ind w:right="-108"/>
              <w:rPr>
                <w:rFonts w:ascii="Arial" w:hAnsi="Arial" w:cs="Arial"/>
                <w:sz w:val="23"/>
                <w:szCs w:val="23"/>
              </w:rPr>
            </w:pPr>
            <w:r w:rsidRPr="00C32677">
              <w:rPr>
                <w:rFonts w:ascii="Arial" w:hAnsi="Arial" w:cs="Arial"/>
                <w:bCs/>
                <w:i/>
                <w:iCs/>
                <w:sz w:val="23"/>
                <w:szCs w:val="23"/>
              </w:rPr>
              <w:t>(705) 759-2554, Ext. 2688</w:t>
            </w:r>
          </w:p>
        </w:tc>
      </w:tr>
      <w:tr w:rsidR="00732842">
        <w:trPr>
          <w:cantSplit/>
        </w:trPr>
        <w:tc>
          <w:tcPr>
            <w:tcW w:w="9558" w:type="dxa"/>
            <w:gridSpan w:val="8"/>
          </w:tcPr>
          <w:p w:rsidR="00732842" w:rsidRPr="004C108F" w:rsidRDefault="00732842" w:rsidP="00C32677">
            <w:pPr>
              <w:tabs>
                <w:tab w:val="center" w:pos="4560"/>
              </w:tabs>
              <w:rPr>
                <w:rFonts w:ascii="Arial" w:hAnsi="Arial"/>
                <w:sz w:val="23"/>
                <w:szCs w:val="23"/>
              </w:rPr>
            </w:pPr>
          </w:p>
        </w:tc>
      </w:tr>
      <w:tr w:rsidR="00732842">
        <w:trPr>
          <w:cantSplit/>
        </w:trPr>
        <w:tc>
          <w:tcPr>
            <w:tcW w:w="9558" w:type="dxa"/>
            <w:gridSpan w:val="8"/>
          </w:tcPr>
          <w:p w:rsidR="00732842" w:rsidRPr="004C108F" w:rsidRDefault="00732842" w:rsidP="00C32677">
            <w:pPr>
              <w:tabs>
                <w:tab w:val="left" w:pos="5325"/>
              </w:tabs>
              <w:rPr>
                <w:rFonts w:ascii="Arial" w:hAnsi="Arial" w:cs="Arial"/>
                <w:sz w:val="23"/>
                <w:szCs w:val="23"/>
                <w:lang w:val="en-GB"/>
              </w:rPr>
            </w:pPr>
          </w:p>
        </w:tc>
      </w:tr>
      <w:tr w:rsidR="00D1300B" w:rsidRPr="0003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Pr="00033B2D" w:rsidRDefault="00D1300B">
            <w:pPr>
              <w:rPr>
                <w:rFonts w:ascii="Arial" w:hAnsi="Arial" w:cs="Arial"/>
                <w:b/>
                <w:szCs w:val="24"/>
              </w:rPr>
            </w:pPr>
            <w:r w:rsidRPr="00033B2D">
              <w:rPr>
                <w:rFonts w:ascii="Arial" w:hAnsi="Arial" w:cs="Arial"/>
                <w:b/>
                <w:szCs w:val="24"/>
              </w:rPr>
              <w:lastRenderedPageBreak/>
              <w:t>I.</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COURSE DESCRIPTION:</w:t>
            </w:r>
            <w:r w:rsidR="00F23D9D" w:rsidRPr="00033B2D">
              <w:rPr>
                <w:rFonts w:ascii="Arial" w:hAnsi="Arial" w:cs="Arial"/>
                <w:b/>
                <w:szCs w:val="24"/>
              </w:rPr>
              <w:t xml:space="preserve">  </w:t>
            </w:r>
          </w:p>
          <w:p w:rsidR="00732842" w:rsidRPr="00033B2D" w:rsidRDefault="00732842">
            <w:pPr>
              <w:rPr>
                <w:rFonts w:ascii="Arial" w:hAnsi="Arial" w:cs="Arial"/>
                <w:b/>
                <w:szCs w:val="24"/>
              </w:rPr>
            </w:pPr>
          </w:p>
          <w:p w:rsidR="00580678" w:rsidRPr="00033B2D" w:rsidRDefault="00033B2D" w:rsidP="00B04E48">
            <w:pPr>
              <w:rPr>
                <w:rFonts w:ascii="Arial" w:hAnsi="Arial" w:cs="Arial"/>
                <w:szCs w:val="24"/>
              </w:rPr>
            </w:pPr>
            <w:r w:rsidRPr="00033B2D">
              <w:rPr>
                <w:rFonts w:ascii="Arial" w:eastAsiaTheme="minorHAnsi" w:hAnsi="Arial" w:cs="Arial"/>
                <w:szCs w:val="24"/>
                <w:lang w:val="en-CA"/>
              </w:rPr>
              <w:t xml:space="preserve">This course provides students with an introduction to statistics and experience using the spreadsheet program Microsoft Excel to enter and manipulate data, generate descriptive statistics, create tables and graphs, and conduct basic </w:t>
            </w:r>
            <w:r w:rsidRPr="00033B2D">
              <w:rPr>
                <w:rFonts w:ascii="Arial" w:eastAsiaTheme="minorHAnsi" w:hAnsi="Arial" w:cs="Arial"/>
                <w:szCs w:val="24"/>
              </w:rPr>
              <w:t>inferential statistics. Students will also be introduced to the database program Microsoft Access. In addition, students will learn how to use PowerPoint as an effective visual communication tool.</w:t>
            </w:r>
          </w:p>
        </w:tc>
      </w:tr>
    </w:tbl>
    <w:p w:rsidR="00D1300B" w:rsidRPr="00033B2D"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567"/>
        <w:gridCol w:w="8226"/>
      </w:tblGrid>
      <w:tr w:rsidR="00D1300B" w:rsidRPr="00033B2D">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t>II.</w:t>
            </w:r>
          </w:p>
        </w:tc>
        <w:tc>
          <w:tcPr>
            <w:tcW w:w="8793" w:type="dxa"/>
            <w:gridSpan w:val="2"/>
          </w:tcPr>
          <w:p w:rsidR="00D1300B" w:rsidRPr="00033B2D" w:rsidRDefault="00D1300B">
            <w:pPr>
              <w:rPr>
                <w:rFonts w:ascii="Arial" w:hAnsi="Arial" w:cs="Arial"/>
                <w:b/>
                <w:szCs w:val="24"/>
              </w:rPr>
            </w:pPr>
            <w:r w:rsidRPr="00033B2D">
              <w:rPr>
                <w:rFonts w:ascii="Arial" w:hAnsi="Arial" w:cs="Arial"/>
                <w:b/>
                <w:szCs w:val="24"/>
              </w:rPr>
              <w:t>LEARNING OUTCOMES AND ELEMENTS OF THE PERFORMANCE:</w:t>
            </w:r>
          </w:p>
          <w:p w:rsidR="00D1300B" w:rsidRPr="00033B2D" w:rsidRDefault="00D1300B">
            <w:pPr>
              <w:rPr>
                <w:rFonts w:ascii="Arial" w:hAnsi="Arial" w:cs="Arial"/>
                <w:szCs w:val="24"/>
              </w:rPr>
            </w:pPr>
          </w:p>
        </w:tc>
      </w:tr>
      <w:tr w:rsidR="00D1300B" w:rsidRPr="00033B2D">
        <w:trPr>
          <w:cantSplit/>
        </w:trPr>
        <w:tc>
          <w:tcPr>
            <w:tcW w:w="675" w:type="dxa"/>
          </w:tcPr>
          <w:p w:rsidR="00D1300B" w:rsidRPr="00033B2D" w:rsidRDefault="00D1300B">
            <w:pPr>
              <w:rPr>
                <w:rFonts w:ascii="Arial" w:hAnsi="Arial" w:cs="Arial"/>
                <w:szCs w:val="24"/>
              </w:rPr>
            </w:pPr>
          </w:p>
        </w:tc>
        <w:tc>
          <w:tcPr>
            <w:tcW w:w="8793" w:type="dxa"/>
            <w:gridSpan w:val="2"/>
          </w:tcPr>
          <w:p w:rsidR="00D1300B" w:rsidRPr="00033B2D" w:rsidRDefault="00033B2D">
            <w:pPr>
              <w:rPr>
                <w:rFonts w:ascii="Arial" w:hAnsi="Arial" w:cs="Arial"/>
                <w:szCs w:val="24"/>
              </w:rPr>
            </w:pPr>
            <w:r w:rsidRPr="00033B2D">
              <w:rPr>
                <w:rFonts w:ascii="Arial" w:hAnsi="Arial" w:cs="Arial"/>
                <w:szCs w:val="24"/>
              </w:rPr>
              <w:t xml:space="preserve">Upon successful completion of this course, the student will: </w:t>
            </w:r>
          </w:p>
          <w:p w:rsidR="00033B2D" w:rsidRPr="00033B2D" w:rsidRDefault="00033B2D">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r w:rsidRPr="00033B2D">
              <w:rPr>
                <w:rFonts w:ascii="Arial" w:hAnsi="Arial" w:cs="Arial"/>
                <w:szCs w:val="24"/>
              </w:rPr>
              <w:t>1.</w:t>
            </w:r>
          </w:p>
        </w:tc>
        <w:tc>
          <w:tcPr>
            <w:tcW w:w="8226" w:type="dxa"/>
          </w:tcPr>
          <w:p w:rsidR="00033B2D" w:rsidRPr="00033B2D" w:rsidRDefault="00033B2D" w:rsidP="00033B2D">
            <w:pPr>
              <w:pStyle w:val="Default"/>
              <w:rPr>
                <w:b/>
              </w:rPr>
            </w:pPr>
            <w:r w:rsidRPr="00033B2D">
              <w:rPr>
                <w:b/>
                <w:bCs/>
                <w:iCs/>
              </w:rPr>
              <w:t>Demonstrate ability to use PowerPoint to design an effective slide show and large format poster presentation.</w:t>
            </w:r>
          </w:p>
          <w:p w:rsidR="00D1300B" w:rsidRPr="00033B2D" w:rsidRDefault="00D1300B">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p>
        </w:tc>
        <w:tc>
          <w:tcPr>
            <w:tcW w:w="8226" w:type="dxa"/>
          </w:tcPr>
          <w:p w:rsidR="00D1300B" w:rsidRPr="00033B2D" w:rsidRDefault="00D1300B">
            <w:pPr>
              <w:rPr>
                <w:rFonts w:ascii="Arial" w:hAnsi="Arial" w:cs="Arial"/>
                <w:szCs w:val="24"/>
                <w:u w:val="single"/>
              </w:rPr>
            </w:pPr>
            <w:r w:rsidRPr="00033B2D">
              <w:rPr>
                <w:rFonts w:ascii="Arial" w:hAnsi="Arial" w:cs="Arial"/>
                <w:szCs w:val="24"/>
                <w:u w:val="single"/>
              </w:rPr>
              <w:t>Potential Elements of the Performance:</w:t>
            </w:r>
          </w:p>
          <w:p w:rsidR="008125D2" w:rsidRPr="00033B2D" w:rsidRDefault="008125D2" w:rsidP="0081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p w:rsidR="00033B2D" w:rsidRPr="00033B2D" w:rsidRDefault="00033B2D" w:rsidP="00033B2D">
            <w:pPr>
              <w:pStyle w:val="Default"/>
              <w:numPr>
                <w:ilvl w:val="0"/>
                <w:numId w:val="28"/>
              </w:numPr>
              <w:spacing w:after="60"/>
              <w:ind w:left="363" w:hanging="357"/>
            </w:pPr>
            <w:r w:rsidRPr="00033B2D">
              <w:t>Discuss the advantages and limitations of using a PowerPoint slide show as an effective visual communication tool</w:t>
            </w:r>
          </w:p>
          <w:p w:rsidR="00033B2D" w:rsidRPr="00033B2D" w:rsidRDefault="00033B2D" w:rsidP="00033B2D">
            <w:pPr>
              <w:pStyle w:val="Default"/>
              <w:numPr>
                <w:ilvl w:val="0"/>
                <w:numId w:val="28"/>
              </w:numPr>
              <w:spacing w:after="60"/>
              <w:ind w:left="363" w:hanging="357"/>
            </w:pPr>
            <w:r w:rsidRPr="00033B2D">
              <w:t>Define criteria which contribute to an effective poster presentation and PowerPoint slide show and establish “rules” to guide their preparation</w:t>
            </w:r>
          </w:p>
          <w:p w:rsidR="00033B2D" w:rsidRPr="00033B2D" w:rsidRDefault="00033B2D" w:rsidP="00033B2D">
            <w:pPr>
              <w:pStyle w:val="Default"/>
              <w:numPr>
                <w:ilvl w:val="0"/>
                <w:numId w:val="28"/>
              </w:numPr>
              <w:spacing w:after="60"/>
              <w:ind w:left="363" w:hanging="357"/>
            </w:pPr>
            <w:r w:rsidRPr="00033B2D">
              <w:t>Use text, images, charts, etc. to create an effective PowerPoint slide show and poster presentation using established “rules”</w:t>
            </w:r>
          </w:p>
          <w:p w:rsidR="00880398" w:rsidRPr="00033B2D" w:rsidRDefault="00880398">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r w:rsidRPr="00033B2D">
              <w:rPr>
                <w:rFonts w:ascii="Arial" w:hAnsi="Arial" w:cs="Arial"/>
                <w:szCs w:val="24"/>
              </w:rPr>
              <w:t>2.</w:t>
            </w:r>
          </w:p>
        </w:tc>
        <w:tc>
          <w:tcPr>
            <w:tcW w:w="8226" w:type="dxa"/>
          </w:tcPr>
          <w:p w:rsidR="00033B2D" w:rsidRPr="00033B2D" w:rsidRDefault="00033B2D" w:rsidP="00033B2D">
            <w:pPr>
              <w:rPr>
                <w:rFonts w:ascii="Arial" w:eastAsiaTheme="minorHAnsi" w:hAnsi="Arial" w:cs="Arial"/>
                <w:b/>
                <w:szCs w:val="24"/>
              </w:rPr>
            </w:pPr>
            <w:r w:rsidRPr="00033B2D">
              <w:rPr>
                <w:rFonts w:ascii="Arial" w:eastAsiaTheme="minorHAnsi" w:hAnsi="Arial" w:cs="Arial"/>
                <w:b/>
                <w:szCs w:val="24"/>
              </w:rPr>
              <w:t xml:space="preserve">Demonstrate ability to use </w:t>
            </w:r>
            <w:r w:rsidRPr="00033B2D">
              <w:rPr>
                <w:rFonts w:ascii="Arial" w:eastAsiaTheme="minorHAnsi" w:hAnsi="Arial" w:cs="Arial"/>
                <w:b/>
                <w:szCs w:val="24"/>
                <w:lang w:val="en-CA"/>
              </w:rPr>
              <w:t>spreadsheet and database programs (Microsoft Excel and Access) for the purposes of data entry, organization, and analysis.</w:t>
            </w:r>
          </w:p>
          <w:p w:rsidR="00D1300B" w:rsidRPr="00033B2D" w:rsidRDefault="00D1300B">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p>
        </w:tc>
        <w:tc>
          <w:tcPr>
            <w:tcW w:w="8226" w:type="dxa"/>
          </w:tcPr>
          <w:p w:rsidR="00D1300B" w:rsidRPr="00033B2D" w:rsidRDefault="00D1300B">
            <w:pPr>
              <w:rPr>
                <w:rFonts w:ascii="Arial" w:hAnsi="Arial" w:cs="Arial"/>
                <w:szCs w:val="24"/>
              </w:rPr>
            </w:pPr>
            <w:r w:rsidRPr="00033B2D">
              <w:rPr>
                <w:rFonts w:ascii="Arial" w:hAnsi="Arial" w:cs="Arial"/>
                <w:szCs w:val="24"/>
                <w:u w:val="single"/>
              </w:rPr>
              <w:t>Potential Elements of the Performance</w:t>
            </w:r>
            <w:r w:rsidRPr="00033B2D">
              <w:rPr>
                <w:rFonts w:ascii="Arial" w:hAnsi="Arial" w:cs="Arial"/>
                <w:szCs w:val="24"/>
              </w:rPr>
              <w:t>:</w:t>
            </w:r>
          </w:p>
          <w:p w:rsidR="008125D2" w:rsidRPr="00033B2D" w:rsidRDefault="008125D2" w:rsidP="008125D2">
            <w:pPr>
              <w:autoSpaceDE w:val="0"/>
              <w:autoSpaceDN w:val="0"/>
              <w:adjustRightInd w:val="0"/>
              <w:ind w:left="360"/>
              <w:rPr>
                <w:rFonts w:ascii="Arial" w:hAnsi="Arial" w:cs="Arial"/>
                <w:color w:val="000000"/>
                <w:szCs w:val="24"/>
                <w:lang w:val="en-CA" w:eastAsia="en-CA"/>
              </w:rPr>
            </w:pPr>
          </w:p>
          <w:p w:rsidR="00033B2D" w:rsidRPr="00033B2D" w:rsidRDefault="00033B2D" w:rsidP="00033B2D">
            <w:pPr>
              <w:numPr>
                <w:ilvl w:val="0"/>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rPr>
              <w:t>Demonstrate ability to:</w:t>
            </w:r>
          </w:p>
          <w:p w:rsidR="00033B2D" w:rsidRPr="00033B2D" w:rsidRDefault="00033B2D" w:rsidP="00033B2D">
            <w:pPr>
              <w:numPr>
                <w:ilvl w:val="1"/>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rPr>
              <w:t>set up an Excel spreadsheet to accommodate data entry (e.g., create column headers to organize data into discrete records, create dropdown lists, embed data validation)</w:t>
            </w:r>
          </w:p>
          <w:p w:rsidR="00033B2D" w:rsidRPr="00033B2D" w:rsidRDefault="00033B2D" w:rsidP="00033B2D">
            <w:pPr>
              <w:numPr>
                <w:ilvl w:val="1"/>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lang w:val="en-CA"/>
              </w:rPr>
              <w:t>utilize the data form feature to enter additional data to a spreadsheet</w:t>
            </w:r>
          </w:p>
          <w:p w:rsidR="00033B2D" w:rsidRPr="00033B2D" w:rsidRDefault="00033B2D" w:rsidP="00033B2D">
            <w:pPr>
              <w:numPr>
                <w:ilvl w:val="1"/>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rPr>
              <w:t>utilize the database capabilities of Microsoft Excel to sort, filter and organize raw data sets in a meaningful way</w:t>
            </w:r>
          </w:p>
          <w:p w:rsidR="00033B2D" w:rsidRPr="00033B2D" w:rsidRDefault="00033B2D" w:rsidP="00033B2D">
            <w:pPr>
              <w:numPr>
                <w:ilvl w:val="0"/>
                <w:numId w:val="29"/>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val="en" w:eastAsia="en-CA"/>
              </w:rPr>
              <w:t>Demonstrate ability to use the data analysis tools available in Microsoft Excel</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 xml:space="preserve">use descriptive statistics to explore data </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eastAsia="en-CA"/>
              </w:rPr>
              <w:lastRenderedPageBreak/>
              <w:t xml:space="preserve">use basic parametric and non-parametric inferential statistics </w:t>
            </w:r>
          </w:p>
          <w:p w:rsidR="00033B2D" w:rsidRPr="00033B2D" w:rsidRDefault="00033B2D" w:rsidP="00033B2D">
            <w:pPr>
              <w:numPr>
                <w:ilvl w:val="0"/>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eastAsia="en-CA"/>
              </w:rPr>
              <w:t>Prepare graphs and tables using Microsoft Excel to summarize descriptive data and statistical analyses</w:t>
            </w:r>
          </w:p>
          <w:p w:rsidR="00033B2D" w:rsidRPr="00033B2D" w:rsidRDefault="00033B2D" w:rsidP="00033B2D">
            <w:pPr>
              <w:numPr>
                <w:ilvl w:val="0"/>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Demonstrate knowledge of Microsoft Access by:</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proofErr w:type="gramStart"/>
            <w:r w:rsidRPr="00033B2D">
              <w:rPr>
                <w:rFonts w:ascii="Arial" w:hAnsi="Arial" w:cs="Arial"/>
                <w:color w:val="000000"/>
                <w:szCs w:val="24"/>
                <w:lang w:val="en" w:eastAsia="en-CA"/>
              </w:rPr>
              <w:t>defining</w:t>
            </w:r>
            <w:proofErr w:type="gramEnd"/>
            <w:r w:rsidRPr="00033B2D">
              <w:rPr>
                <w:rFonts w:ascii="Arial" w:hAnsi="Arial" w:cs="Arial"/>
                <w:color w:val="000000"/>
                <w:szCs w:val="24"/>
                <w:lang w:val="en" w:eastAsia="en-CA"/>
              </w:rPr>
              <w:t xml:space="preserve"> terms such as field, record, table, database, primary key, etc.</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identifying the components of the Microsoft Access window</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creating a blank database (create and save a table in Datasheet view, enter field names and records in a table datasheet)</w:t>
            </w:r>
          </w:p>
          <w:p w:rsidR="00033B2D" w:rsidRPr="00033B2D" w:rsidRDefault="00033B2D" w:rsidP="00033B2D">
            <w:pPr>
              <w:numPr>
                <w:ilvl w:val="0"/>
                <w:numId w:val="29"/>
              </w:numPr>
              <w:autoSpaceDE w:val="0"/>
              <w:autoSpaceDN w:val="0"/>
              <w:spacing w:after="60"/>
              <w:rPr>
                <w:rFonts w:ascii="Arial" w:eastAsiaTheme="minorHAnsi" w:hAnsi="Arial" w:cs="Arial"/>
                <w:szCs w:val="24"/>
                <w:lang w:val="nb-NO"/>
              </w:rPr>
            </w:pPr>
            <w:r w:rsidRPr="00033B2D">
              <w:rPr>
                <w:rFonts w:ascii="Arial" w:eastAsiaTheme="minorHAnsi" w:hAnsi="Arial" w:cs="Arial"/>
                <w:szCs w:val="24"/>
                <w:lang w:val="nb-NO"/>
              </w:rPr>
              <w:t>Demonstrate proficiency in measurement unit conversions (i.e., within and between english and metric systems)</w:t>
            </w:r>
          </w:p>
          <w:p w:rsidR="000C1BE1" w:rsidRPr="00033B2D" w:rsidRDefault="000C1BE1" w:rsidP="004D28E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370796">
            <w:pPr>
              <w:rPr>
                <w:rFonts w:ascii="Arial" w:hAnsi="Arial" w:cs="Arial"/>
                <w:szCs w:val="24"/>
              </w:rPr>
            </w:pPr>
            <w:r w:rsidRPr="00033B2D">
              <w:rPr>
                <w:rFonts w:ascii="Arial" w:hAnsi="Arial" w:cs="Arial"/>
                <w:szCs w:val="24"/>
              </w:rPr>
              <w:t>3</w:t>
            </w:r>
            <w:r w:rsidR="00D1300B" w:rsidRPr="00033B2D">
              <w:rPr>
                <w:rFonts w:ascii="Arial" w:hAnsi="Arial" w:cs="Arial"/>
                <w:szCs w:val="24"/>
              </w:rPr>
              <w:t>.</w:t>
            </w:r>
          </w:p>
        </w:tc>
        <w:tc>
          <w:tcPr>
            <w:tcW w:w="8226" w:type="dxa"/>
          </w:tcPr>
          <w:p w:rsidR="00033B2D" w:rsidRPr="00033B2D" w:rsidRDefault="00033B2D" w:rsidP="00033B2D">
            <w:pPr>
              <w:rPr>
                <w:rFonts w:ascii="Arial" w:eastAsiaTheme="minorHAnsi" w:hAnsi="Arial" w:cs="Arial"/>
                <w:b/>
                <w:szCs w:val="24"/>
                <w:highlight w:val="yellow"/>
              </w:rPr>
            </w:pPr>
            <w:r w:rsidRPr="00033B2D">
              <w:rPr>
                <w:rFonts w:ascii="Arial" w:eastAsiaTheme="minorHAnsi" w:hAnsi="Arial" w:cs="Arial"/>
                <w:b/>
                <w:szCs w:val="24"/>
              </w:rPr>
              <w:t>Demonstrate knowledge of elementary statistics and associated terminology.</w:t>
            </w:r>
          </w:p>
          <w:p w:rsidR="008125D2" w:rsidRPr="00033B2D" w:rsidRDefault="008125D2">
            <w:pPr>
              <w:rPr>
                <w:rFonts w:ascii="Arial" w:hAnsi="Arial" w:cs="Arial"/>
                <w:szCs w:val="24"/>
              </w:rPr>
            </w:pPr>
          </w:p>
        </w:tc>
      </w:tr>
      <w:tr w:rsidR="00D1300B" w:rsidRPr="00033B2D">
        <w:tc>
          <w:tcPr>
            <w:tcW w:w="675" w:type="dxa"/>
          </w:tcPr>
          <w:p w:rsidR="006E5199" w:rsidRPr="00033B2D" w:rsidRDefault="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D1300B" w:rsidRPr="00033B2D" w:rsidRDefault="00D1300B" w:rsidP="006E5199">
            <w:pPr>
              <w:rPr>
                <w:rFonts w:ascii="Arial" w:hAnsi="Arial" w:cs="Arial"/>
                <w:szCs w:val="24"/>
              </w:rPr>
            </w:pPr>
          </w:p>
        </w:tc>
        <w:tc>
          <w:tcPr>
            <w:tcW w:w="567" w:type="dxa"/>
          </w:tcPr>
          <w:p w:rsidR="00D1300B" w:rsidRPr="00033B2D" w:rsidRDefault="00D1300B">
            <w:pPr>
              <w:rPr>
                <w:rFonts w:ascii="Arial" w:hAnsi="Arial" w:cs="Arial"/>
                <w:szCs w:val="24"/>
              </w:rPr>
            </w:pPr>
          </w:p>
        </w:tc>
        <w:tc>
          <w:tcPr>
            <w:tcW w:w="8226" w:type="dxa"/>
          </w:tcPr>
          <w:p w:rsidR="00D1300B" w:rsidRPr="00033B2D" w:rsidRDefault="00D1300B">
            <w:pPr>
              <w:rPr>
                <w:rFonts w:ascii="Arial" w:hAnsi="Arial" w:cs="Arial"/>
                <w:szCs w:val="24"/>
              </w:rPr>
            </w:pPr>
            <w:r w:rsidRPr="00033B2D">
              <w:rPr>
                <w:rFonts w:ascii="Arial" w:hAnsi="Arial" w:cs="Arial"/>
                <w:szCs w:val="24"/>
                <w:u w:val="single"/>
              </w:rPr>
              <w:t>Potential Elements of the Performance</w:t>
            </w:r>
            <w:r w:rsidRPr="00033B2D">
              <w:rPr>
                <w:rFonts w:ascii="Arial" w:hAnsi="Arial" w:cs="Arial"/>
                <w:szCs w:val="24"/>
              </w:rPr>
              <w:t>:</w:t>
            </w:r>
          </w:p>
          <w:p w:rsidR="008125D2" w:rsidRPr="00033B2D" w:rsidRDefault="008125D2" w:rsidP="008125D2">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eastAsia="en-CA"/>
              </w:rPr>
              <w:t>Define and distinguish between</w:t>
            </w:r>
            <w:r w:rsidRPr="00033B2D">
              <w:rPr>
                <w:rFonts w:ascii="Arial" w:eastAsiaTheme="minorEastAsia" w:hAnsi="Arial" w:cs="Arial"/>
                <w:color w:val="000000"/>
                <w:szCs w:val="24"/>
                <w:lang w:eastAsia="en-CA"/>
              </w:rPr>
              <w:t xml:space="preserve"> </w:t>
            </w:r>
            <w:r w:rsidRPr="00033B2D">
              <w:rPr>
                <w:rFonts w:ascii="Arial" w:hAnsi="Arial" w:cs="Arial"/>
                <w:color w:val="000000"/>
                <w:szCs w:val="24"/>
                <w:lang w:eastAsia="en-CA"/>
              </w:rPr>
              <w:t>q</w:t>
            </w:r>
            <w:r w:rsidRPr="00033B2D">
              <w:rPr>
                <w:rFonts w:ascii="Arial" w:eastAsiaTheme="minorEastAsia" w:hAnsi="Arial" w:cs="Arial"/>
                <w:color w:val="000000"/>
                <w:szCs w:val="24"/>
                <w:lang w:eastAsia="en-CA"/>
              </w:rPr>
              <w:t>ualitative</w:t>
            </w:r>
            <w:r w:rsidRPr="00033B2D">
              <w:rPr>
                <w:rFonts w:ascii="Arial" w:hAnsi="Arial" w:cs="Arial"/>
                <w:color w:val="000000"/>
                <w:szCs w:val="24"/>
                <w:lang w:eastAsia="en-CA"/>
              </w:rPr>
              <w:t xml:space="preserve"> and quantitative data</w:t>
            </w: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eastAsia="en-CA"/>
              </w:rPr>
              <w:t>Describe the differences and strengths and weaknesses among the four levels of measurement: nominal (categorical), ordinal (rank order), interval, and ratio</w:t>
            </w: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val="en" w:eastAsia="en-CA"/>
              </w:rPr>
              <w:t xml:space="preserve">Define and distinguish between </w:t>
            </w:r>
            <w:r w:rsidRPr="00033B2D">
              <w:rPr>
                <w:rFonts w:ascii="Arial" w:hAnsi="Arial" w:cs="Arial"/>
                <w:color w:val="000000"/>
                <w:szCs w:val="24"/>
                <w:lang w:eastAsia="en-CA"/>
              </w:rPr>
              <w:t>discrete and continuous variables</w:t>
            </w:r>
            <w:r w:rsidRPr="00033B2D">
              <w:rPr>
                <w:rFonts w:ascii="Arial" w:hAnsi="Arial" w:cs="Arial"/>
                <w:color w:val="000000"/>
                <w:szCs w:val="24"/>
                <w:lang w:val="en-CA" w:eastAsia="en-CA"/>
              </w:rPr>
              <w:t xml:space="preserve"> </w:t>
            </w: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val="en" w:eastAsia="en-CA"/>
              </w:rPr>
              <w:t>Understand how descriptive statistics can be used to explore field data:</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measures of central tendency (mean, median, mode)</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measures of spread (range, standard deviation, variance)</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 xml:space="preserve">skewness </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 xml:space="preserve">tables and graphs (e.g., </w:t>
            </w:r>
            <w:r w:rsidRPr="00033B2D">
              <w:rPr>
                <w:rFonts w:ascii="Arial" w:eastAsiaTheme="minorHAnsi" w:hAnsi="Arial" w:cs="Arial"/>
                <w:szCs w:val="24"/>
              </w:rPr>
              <w:t>frequencies or percentages</w:t>
            </w:r>
            <w:r w:rsidRPr="00033B2D">
              <w:rPr>
                <w:rFonts w:ascii="Arial" w:eastAsiaTheme="minorHAnsi" w:hAnsi="Arial" w:cs="Arial"/>
                <w:szCs w:val="24"/>
                <w:lang w:val="en"/>
              </w:rPr>
              <w:t>)</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 xml:space="preserve">associations between two or more variables (contingency tables for categorical variables; scatterplots and correlation for quantitative variables) </w:t>
            </w:r>
          </w:p>
          <w:p w:rsidR="00033B2D" w:rsidRPr="00033B2D" w:rsidRDefault="00033B2D" w:rsidP="00033B2D">
            <w:pPr>
              <w:numPr>
                <w:ilvl w:val="0"/>
                <w:numId w:val="30"/>
              </w:numPr>
              <w:autoSpaceDE w:val="0"/>
              <w:autoSpaceDN w:val="0"/>
              <w:adjustRightInd w:val="0"/>
              <w:spacing w:before="60" w:after="60"/>
              <w:rPr>
                <w:rFonts w:ascii="Arial" w:hAnsi="Arial" w:cs="Arial"/>
                <w:color w:val="000000"/>
                <w:szCs w:val="24"/>
                <w:lang w:eastAsia="en-CA"/>
              </w:rPr>
            </w:pPr>
            <w:r w:rsidRPr="00033B2D">
              <w:rPr>
                <w:rFonts w:ascii="Arial" w:hAnsi="Arial" w:cs="Arial"/>
                <w:color w:val="000000"/>
                <w:szCs w:val="24"/>
                <w:lang w:val="en-CA" w:eastAsia="en-CA"/>
              </w:rPr>
              <w:t xml:space="preserve">Understand </w:t>
            </w:r>
            <w:r w:rsidRPr="00033B2D">
              <w:rPr>
                <w:rFonts w:ascii="Arial" w:hAnsi="Arial" w:cs="Arial"/>
                <w:color w:val="000000"/>
                <w:szCs w:val="24"/>
                <w:lang w:eastAsia="en-CA"/>
              </w:rPr>
              <w:t xml:space="preserve">concepts underlying inferential statistics </w:t>
            </w:r>
          </w:p>
          <w:p w:rsidR="00033B2D"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normal distribution</w:t>
            </w:r>
          </w:p>
          <w:p w:rsidR="00033B2D"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confidence intervals</w:t>
            </w:r>
          </w:p>
          <w:p w:rsidR="00033B2D"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standard error of the mean</w:t>
            </w:r>
          </w:p>
          <w:p w:rsidR="00033B2D"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hypothesis tests (e.g., t-test, Chi-squared, ANOVA)</w:t>
            </w:r>
          </w:p>
          <w:p w:rsidR="000C1BE1"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 xml:space="preserve">regression analysis  </w:t>
            </w:r>
          </w:p>
          <w:p w:rsidR="00033B2D" w:rsidRPr="00033B2D" w:rsidRDefault="00033B2D" w:rsidP="00033B2D">
            <w:pPr>
              <w:autoSpaceDE w:val="0"/>
              <w:autoSpaceDN w:val="0"/>
              <w:adjustRightInd w:val="0"/>
              <w:ind w:left="1080"/>
              <w:rPr>
                <w:rFonts w:ascii="Arial" w:hAnsi="Arial" w:cs="Arial"/>
                <w:color w:val="000000"/>
                <w:szCs w:val="24"/>
                <w:lang w:eastAsia="en-CA"/>
              </w:rPr>
            </w:pPr>
          </w:p>
        </w:tc>
      </w:tr>
    </w:tbl>
    <w:p w:rsidR="00B36CCA" w:rsidRDefault="00B36CCA">
      <w:r>
        <w:br w:type="page"/>
      </w:r>
    </w:p>
    <w:tbl>
      <w:tblPr>
        <w:tblW w:w="0" w:type="auto"/>
        <w:tblLayout w:type="fixed"/>
        <w:tblLook w:val="0000" w:firstRow="0" w:lastRow="0" w:firstColumn="0" w:lastColumn="0" w:noHBand="0" w:noVBand="0"/>
      </w:tblPr>
      <w:tblGrid>
        <w:gridCol w:w="675"/>
        <w:gridCol w:w="567"/>
        <w:gridCol w:w="1134"/>
        <w:gridCol w:w="4678"/>
        <w:gridCol w:w="1559"/>
        <w:gridCol w:w="243"/>
        <w:gridCol w:w="612"/>
      </w:tblGrid>
      <w:tr w:rsidR="00D1300B" w:rsidRPr="00033B2D">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lastRenderedPageBreak/>
              <w:t>III.</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TOPICS:</w:t>
            </w:r>
          </w:p>
          <w:p w:rsidR="00D1300B" w:rsidRPr="00033B2D" w:rsidRDefault="00D1300B">
            <w:pPr>
              <w:rPr>
                <w:rFonts w:ascii="Arial" w:hAnsi="Arial" w:cs="Arial"/>
                <w:szCs w:val="24"/>
              </w:rPr>
            </w:pPr>
          </w:p>
        </w:tc>
      </w:tr>
      <w:tr w:rsidR="00033B2D" w:rsidRPr="00033B2D">
        <w:tc>
          <w:tcPr>
            <w:tcW w:w="675" w:type="dxa"/>
          </w:tcPr>
          <w:p w:rsidR="00033B2D" w:rsidRPr="00033B2D" w:rsidRDefault="00033B2D">
            <w:pPr>
              <w:rPr>
                <w:rFonts w:ascii="Arial" w:hAnsi="Arial" w:cs="Arial"/>
                <w:szCs w:val="24"/>
              </w:rPr>
            </w:pPr>
          </w:p>
        </w:tc>
        <w:tc>
          <w:tcPr>
            <w:tcW w:w="567" w:type="dxa"/>
          </w:tcPr>
          <w:p w:rsidR="00033B2D" w:rsidRPr="00033B2D" w:rsidRDefault="00033B2D" w:rsidP="00E50FFF">
            <w:pPr>
              <w:rPr>
                <w:rFonts w:ascii="Arial" w:hAnsi="Arial" w:cs="Arial"/>
                <w:szCs w:val="24"/>
              </w:rPr>
            </w:pPr>
          </w:p>
        </w:tc>
        <w:tc>
          <w:tcPr>
            <w:tcW w:w="8226" w:type="dxa"/>
            <w:gridSpan w:val="5"/>
          </w:tcPr>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measurement unit conversions</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 xml:space="preserve">statistical terminology </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qualitative and quantitative data</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levels of measurement (nominal, ordinal, interval, and ratio)</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discrete and continuous variables</w:t>
            </w:r>
            <w:r w:rsidRPr="00033B2D">
              <w:rPr>
                <w:rFonts w:ascii="Arial" w:hAnsi="Arial" w:cs="Arial"/>
                <w:color w:val="000000"/>
                <w:szCs w:val="24"/>
                <w:lang w:val="en-CA" w:eastAsia="en-CA"/>
              </w:rPr>
              <w:t xml:space="preserve"> </w:t>
            </w:r>
          </w:p>
          <w:p w:rsidR="00033B2D" w:rsidRPr="00033B2D" w:rsidRDefault="00033B2D" w:rsidP="00033B2D">
            <w:pPr>
              <w:numPr>
                <w:ilvl w:val="0"/>
                <w:numId w:val="30"/>
              </w:numPr>
              <w:autoSpaceDE w:val="0"/>
              <w:autoSpaceDN w:val="0"/>
              <w:adjustRightInd w:val="0"/>
              <w:rPr>
                <w:rFonts w:ascii="Arial" w:hAnsi="Arial" w:cs="Arial"/>
                <w:color w:val="000000"/>
                <w:szCs w:val="24"/>
                <w:lang w:val="en-CA" w:eastAsia="en-CA"/>
              </w:rPr>
            </w:pPr>
            <w:r w:rsidRPr="00033B2D">
              <w:rPr>
                <w:rFonts w:ascii="Arial" w:hAnsi="Arial" w:cs="Arial"/>
                <w:color w:val="000000"/>
                <w:szCs w:val="24"/>
                <w:lang w:val="en-CA" w:eastAsia="en-CA"/>
              </w:rPr>
              <w:t>descriptive statistics</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 xml:space="preserve">inferential statistics </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data entry and organization</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tabular and visual display of data</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poster presentation</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Microsoft PowerPoint</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Microsoft Access</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Microsoft Excel</w:t>
            </w:r>
          </w:p>
          <w:p w:rsidR="00033B2D" w:rsidRPr="00033B2D" w:rsidRDefault="00033B2D" w:rsidP="00033B2D">
            <w:pPr>
              <w:autoSpaceDE w:val="0"/>
              <w:autoSpaceDN w:val="0"/>
              <w:adjustRightInd w:val="0"/>
              <w:ind w:left="360"/>
              <w:rPr>
                <w:rFonts w:ascii="Arial" w:hAnsi="Arial" w:cs="Arial"/>
                <w:color w:val="000000"/>
                <w:szCs w:val="24"/>
              </w:rPr>
            </w:pPr>
          </w:p>
        </w:tc>
      </w:tr>
      <w:tr w:rsidR="00D1300B" w:rsidRPr="00033B2D">
        <w:trPr>
          <w:cantSplit/>
          <w:trHeight w:val="100"/>
        </w:trPr>
        <w:tc>
          <w:tcPr>
            <w:tcW w:w="675" w:type="dxa"/>
          </w:tcPr>
          <w:p w:rsidR="00D1300B" w:rsidRPr="00033B2D" w:rsidRDefault="000D7EA9">
            <w:pPr>
              <w:rPr>
                <w:rFonts w:ascii="Arial" w:hAnsi="Arial" w:cs="Arial"/>
                <w:b/>
                <w:szCs w:val="24"/>
              </w:rPr>
            </w:pPr>
            <w:r w:rsidRPr="00033B2D">
              <w:rPr>
                <w:rFonts w:ascii="Arial" w:hAnsi="Arial" w:cs="Arial"/>
                <w:b/>
                <w:szCs w:val="24"/>
              </w:rPr>
              <w:t>I</w:t>
            </w:r>
            <w:r w:rsidR="00D1300B"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REQUIRED RESOURCES/TEXTS/MATERIALS:</w:t>
            </w:r>
          </w:p>
          <w:p w:rsidR="00934E1C" w:rsidRPr="00033B2D" w:rsidRDefault="00934E1C">
            <w:pPr>
              <w:rPr>
                <w:rFonts w:ascii="Arial" w:hAnsi="Arial" w:cs="Arial"/>
                <w:b/>
                <w:szCs w:val="24"/>
              </w:rPr>
            </w:pPr>
          </w:p>
          <w:p w:rsidR="00033B2D" w:rsidRPr="00033B2D" w:rsidRDefault="00033B2D" w:rsidP="00033B2D">
            <w:pPr>
              <w:pStyle w:val="Default"/>
              <w:numPr>
                <w:ilvl w:val="0"/>
                <w:numId w:val="32"/>
              </w:numPr>
            </w:pPr>
            <w:r w:rsidRPr="00033B2D">
              <w:t>USB flash drive</w:t>
            </w:r>
          </w:p>
          <w:p w:rsidR="00033B2D" w:rsidRPr="00033B2D" w:rsidRDefault="00033B2D" w:rsidP="00033B2D">
            <w:pPr>
              <w:pStyle w:val="ListParagraph"/>
              <w:numPr>
                <w:ilvl w:val="0"/>
                <w:numId w:val="32"/>
              </w:numPr>
              <w:rPr>
                <w:rFonts w:ascii="Arial" w:hAnsi="Arial" w:cs="Arial"/>
                <w:color w:val="333333"/>
                <w:lang w:val="en-CA" w:eastAsia="en-CA"/>
              </w:rPr>
            </w:pPr>
            <w:r w:rsidRPr="00033B2D">
              <w:rPr>
                <w:rFonts w:ascii="Arial" w:hAnsi="Arial" w:cs="Arial"/>
              </w:rPr>
              <w:t>All reference material will be placed on LMS</w:t>
            </w:r>
          </w:p>
          <w:p w:rsidR="00B554E4" w:rsidRPr="00033B2D" w:rsidRDefault="00B554E4">
            <w:pPr>
              <w:rPr>
                <w:rFonts w:ascii="Arial" w:hAnsi="Arial" w:cs="Arial"/>
                <w:i/>
                <w:szCs w:val="24"/>
              </w:rPr>
            </w:pPr>
          </w:p>
        </w:tc>
      </w:tr>
      <w:tr w:rsidR="00D1300B" w:rsidRPr="00033B2D" w:rsidTr="00385210">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EVALUATION PROCESS/GRADING SYSTEM:</w:t>
            </w:r>
          </w:p>
          <w:p w:rsidR="00D1300B" w:rsidRPr="00033B2D" w:rsidRDefault="00D1300B">
            <w:pPr>
              <w:rPr>
                <w:rFonts w:ascii="Arial" w:hAnsi="Arial" w:cs="Arial"/>
                <w:szCs w:val="24"/>
              </w:rPr>
            </w:pPr>
          </w:p>
          <w:p w:rsidR="00033B2D" w:rsidRPr="00B36CCA" w:rsidRDefault="00B36CCA" w:rsidP="00033B2D">
            <w:pPr>
              <w:pStyle w:val="ListParagraph"/>
              <w:widowControl w:val="0"/>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 xml:space="preserve">Tests                </w:t>
            </w:r>
            <w:r w:rsidR="00033B2D" w:rsidRPr="00B36CCA">
              <w:rPr>
                <w:rFonts w:ascii="Arial" w:hAnsi="Arial" w:cs="Arial"/>
                <w:color w:val="000000"/>
                <w:lang w:val="en-GB"/>
              </w:rPr>
              <w:t>30%</w:t>
            </w:r>
          </w:p>
          <w:p w:rsidR="00033B2D" w:rsidRPr="00B36CCA" w:rsidRDefault="00033B2D" w:rsidP="00033B2D">
            <w:pPr>
              <w:pStyle w:val="ListParagraph"/>
              <w:widowControl w:val="0"/>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sidRPr="00B36CCA">
              <w:rPr>
                <w:rFonts w:ascii="Arial" w:hAnsi="Arial" w:cs="Arial"/>
                <w:color w:val="000000"/>
                <w:lang w:val="en-GB"/>
              </w:rPr>
              <w:t>Assignments    70%</w:t>
            </w:r>
          </w:p>
          <w:p w:rsidR="00D92C8E" w:rsidRPr="00033B2D" w:rsidRDefault="00D92C8E">
            <w:pPr>
              <w:pStyle w:val="EnvelopeReturn"/>
              <w:rPr>
                <w:rFonts w:cs="Arial"/>
                <w:szCs w:val="24"/>
              </w:rPr>
            </w:pPr>
          </w:p>
        </w:tc>
      </w:tr>
      <w:tr w:rsidR="00385210" w:rsidRPr="00033B2D" w:rsidTr="00385210">
        <w:trPr>
          <w:gridAfter w:val="1"/>
          <w:wAfter w:w="612" w:type="dxa"/>
          <w:cantSplit/>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8181" w:type="dxa"/>
            <w:gridSpan w:val="5"/>
            <w:tcBorders>
              <w:top w:val="nil"/>
              <w:left w:val="nil"/>
              <w:bottom w:val="nil"/>
              <w:right w:val="nil"/>
            </w:tcBorders>
          </w:tcPr>
          <w:p w:rsidR="00385210" w:rsidRPr="00033B2D" w:rsidRDefault="00385210" w:rsidP="00385210">
            <w:pPr>
              <w:autoSpaceDE w:val="0"/>
              <w:autoSpaceDN w:val="0"/>
              <w:rPr>
                <w:rFonts w:ascii="Arial" w:hAnsi="Arial" w:cs="Arial"/>
                <w:b/>
                <w:szCs w:val="24"/>
              </w:rPr>
            </w:pPr>
            <w:r w:rsidRPr="00033B2D">
              <w:rPr>
                <w:rFonts w:ascii="Arial" w:hAnsi="Arial" w:cs="Arial"/>
                <w:b/>
                <w:szCs w:val="24"/>
              </w:rPr>
              <w:t>The following semester grades will be assigned to students:</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Grade</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Definition</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 xml:space="preserve">Grade Point </w:t>
            </w:r>
            <w:r w:rsidRPr="00033B2D">
              <w:rPr>
                <w:rFonts w:ascii="Arial" w:hAnsi="Arial" w:cs="Arial"/>
                <w:szCs w:val="24"/>
                <w:u w:val="single"/>
              </w:rPr>
              <w:t>Equivalent</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90 - 100%</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80 - 89%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B</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70 - 79%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3.00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C</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60 - 69%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2.00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D</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50 -59%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1.00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F (Fail)</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49% and below</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0.00</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 (Credit)</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Credit for diploma requirements has been awarded.</w:t>
            </w:r>
          </w:p>
        </w:tc>
      </w:tr>
      <w:tr w:rsidR="00E74AFF" w:rsidRPr="00033B2D" w:rsidTr="00410CF8">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Satisfactory achievement in field /clinical placement or non-graded subject area.</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Unsatisfactory achievement in field/clinical placement or non-graded subject area.</w:t>
            </w:r>
          </w:p>
        </w:tc>
      </w:tr>
      <w:tr w:rsidR="00E74AFF" w:rsidRPr="00033B2D" w:rsidTr="00DB22CB">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X</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A temporary grade limited to situations with extenuating </w:t>
            </w:r>
            <w:r w:rsidRPr="00033B2D">
              <w:rPr>
                <w:rFonts w:ascii="Arial" w:hAnsi="Arial" w:cs="Arial"/>
                <w:szCs w:val="24"/>
              </w:rPr>
              <w:lastRenderedPageBreak/>
              <w:t>circumstances giving a student additional time to complete the requirements for a course.</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NR</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Grade not reported to Registrar's office.  </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W</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Student has withdrawn from the course without academic penalty.</w:t>
            </w:r>
          </w:p>
        </w:tc>
      </w:tr>
    </w:tbl>
    <w:p w:rsidR="000303E3" w:rsidRPr="00033B2D" w:rsidRDefault="000303E3">
      <w:pPr>
        <w:rPr>
          <w:rFonts w:ascii="Arial" w:hAnsi="Arial" w:cs="Arial"/>
          <w:szCs w:val="24"/>
        </w:rPr>
      </w:pPr>
    </w:p>
    <w:p w:rsidR="00385210" w:rsidRPr="00033B2D" w:rsidRDefault="00E74AFF">
      <w:pPr>
        <w:rPr>
          <w:rFonts w:ascii="Arial" w:hAnsi="Arial" w:cs="Arial"/>
          <w:szCs w:val="24"/>
        </w:rPr>
      </w:pPr>
      <w:r w:rsidRPr="00033B2D">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033B2D">
        <w:rPr>
          <w:rFonts w:ascii="Arial" w:hAnsi="Arial" w:cs="Arial"/>
          <w:szCs w:val="24"/>
          <w:u w:val="single"/>
        </w:rPr>
        <w:t>Any student wishing to restrict the sharing of such information should make their wishes known to the coordinator or faculty member</w:t>
      </w:r>
      <w:r w:rsidRPr="00033B2D">
        <w:rPr>
          <w:rFonts w:ascii="Arial" w:hAnsi="Arial" w:cs="Arial"/>
          <w:szCs w:val="24"/>
        </w:rPr>
        <w:t>.</w:t>
      </w:r>
    </w:p>
    <w:p w:rsidR="00B36CCA" w:rsidRDefault="00B36CCA">
      <w:pPr>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8C5D7B" w:rsidRPr="00033B2D" w:rsidTr="00385210">
        <w:trPr>
          <w:cantSplit/>
        </w:trPr>
        <w:tc>
          <w:tcPr>
            <w:tcW w:w="675" w:type="dxa"/>
          </w:tcPr>
          <w:p w:rsidR="008C5D7B" w:rsidRPr="00033B2D" w:rsidRDefault="008C5D7B" w:rsidP="001D54E6">
            <w:pPr>
              <w:rPr>
                <w:rFonts w:ascii="Arial" w:hAnsi="Arial" w:cs="Arial"/>
                <w:b/>
                <w:szCs w:val="24"/>
              </w:rPr>
            </w:pPr>
            <w:r w:rsidRPr="00033B2D">
              <w:rPr>
                <w:rFonts w:ascii="Arial" w:hAnsi="Arial" w:cs="Arial"/>
                <w:b/>
                <w:szCs w:val="24"/>
              </w:rPr>
              <w:t>VI.</w:t>
            </w:r>
          </w:p>
        </w:tc>
        <w:tc>
          <w:tcPr>
            <w:tcW w:w="8793" w:type="dxa"/>
          </w:tcPr>
          <w:p w:rsidR="00AD68FB" w:rsidRPr="00033B2D" w:rsidRDefault="008C5D7B" w:rsidP="00AD68FB">
            <w:pPr>
              <w:rPr>
                <w:rFonts w:ascii="Arial" w:hAnsi="Arial" w:cs="Arial"/>
                <w:b/>
                <w:szCs w:val="24"/>
              </w:rPr>
            </w:pPr>
            <w:r w:rsidRPr="00033B2D">
              <w:rPr>
                <w:rFonts w:ascii="Arial" w:hAnsi="Arial" w:cs="Arial"/>
                <w:b/>
                <w:szCs w:val="24"/>
              </w:rPr>
              <w:t>SPECIAL NOTES</w:t>
            </w:r>
            <w:r w:rsidR="00AD68FB" w:rsidRPr="00033B2D">
              <w:rPr>
                <w:rFonts w:ascii="Arial" w:hAnsi="Arial" w:cs="Arial"/>
                <w:b/>
                <w:szCs w:val="24"/>
              </w:rPr>
              <w:t>:</w:t>
            </w:r>
          </w:p>
          <w:p w:rsidR="008C5D7B" w:rsidRPr="00033B2D" w:rsidRDefault="008C5D7B" w:rsidP="00AD68FB">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rPr>
                <w:rFonts w:ascii="Arial" w:hAnsi="Arial" w:cs="Arial"/>
                <w:szCs w:val="24"/>
                <w:u w:val="single"/>
              </w:rPr>
            </w:pPr>
            <w:r w:rsidRPr="00033B2D">
              <w:rPr>
                <w:rFonts w:ascii="Arial" w:hAnsi="Arial" w:cs="Arial"/>
                <w:szCs w:val="24"/>
                <w:u w:val="single"/>
              </w:rPr>
              <w:t>Attendance:</w:t>
            </w:r>
          </w:p>
          <w:p w:rsidR="000C1BE1" w:rsidRPr="00033B2D" w:rsidRDefault="000C1BE1" w:rsidP="003F695D">
            <w:pPr>
              <w:rPr>
                <w:rFonts w:ascii="Arial" w:hAnsi="Arial" w:cs="Arial"/>
                <w:szCs w:val="24"/>
                <w:u w:val="single"/>
              </w:rPr>
            </w:pPr>
          </w:p>
          <w:p w:rsidR="00BD5A7E" w:rsidRPr="00033B2D" w:rsidRDefault="00BD5A7E" w:rsidP="000C1BE1">
            <w:pPr>
              <w:pStyle w:val="ListParagraph"/>
              <w:numPr>
                <w:ilvl w:val="0"/>
                <w:numId w:val="22"/>
              </w:numPr>
              <w:rPr>
                <w:rFonts w:ascii="Arial" w:hAnsi="Arial" w:cs="Arial"/>
              </w:rPr>
            </w:pPr>
            <w:r w:rsidRPr="00033B2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5A7E" w:rsidRPr="00033B2D" w:rsidRDefault="00BD5A7E" w:rsidP="003F695D">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bCs/>
                <w:color w:val="000000"/>
                <w:szCs w:val="24"/>
                <w:u w:val="single"/>
                <w:lang w:val="en-CA" w:eastAsia="en-CA"/>
              </w:rPr>
              <w:t>Conduct</w:t>
            </w:r>
            <w:r w:rsidRPr="00033B2D">
              <w:rPr>
                <w:rFonts w:ascii="Arial" w:hAnsi="Arial" w:cs="Arial"/>
                <w:b/>
                <w:bCs/>
                <w:color w:val="000000"/>
                <w:szCs w:val="24"/>
                <w:lang w:val="en-CA" w:eastAsia="en-CA"/>
              </w:rPr>
              <w:t xml:space="preserve">: </w:t>
            </w:r>
          </w:p>
          <w:p w:rsidR="00BD5A7E" w:rsidRPr="00033B2D" w:rsidRDefault="00BD5A7E" w:rsidP="003F695D">
            <w:pPr>
              <w:autoSpaceDE w:val="0"/>
              <w:autoSpaceDN w:val="0"/>
              <w:adjustRightInd w:val="0"/>
              <w:ind w:left="360"/>
              <w:rPr>
                <w:rFonts w:ascii="Arial" w:hAnsi="Arial" w:cs="Arial"/>
                <w:color w:val="000000"/>
                <w:szCs w:val="24"/>
                <w:lang w:val="en-CA" w:eastAsia="en-CA"/>
              </w:rPr>
            </w:pPr>
          </w:p>
          <w:p w:rsidR="00BD5A7E" w:rsidRPr="00033B2D" w:rsidRDefault="00BD5A7E" w:rsidP="003F695D">
            <w:pPr>
              <w:numPr>
                <w:ilvl w:val="0"/>
                <w:numId w:val="20"/>
              </w:numPr>
              <w:autoSpaceDE w:val="0"/>
              <w:autoSpaceDN w:val="0"/>
              <w:adjustRightInd w:val="0"/>
              <w:rPr>
                <w:rFonts w:ascii="Arial" w:hAnsi="Arial" w:cs="Arial"/>
                <w:color w:val="000000"/>
                <w:szCs w:val="24"/>
                <w:lang w:val="en-CA" w:eastAsia="en-CA"/>
              </w:rPr>
            </w:pPr>
            <w:r w:rsidRPr="00033B2D">
              <w:rPr>
                <w:rFonts w:ascii="Arial" w:hAnsi="Arial" w:cs="Arial"/>
                <w:color w:val="000000"/>
                <w:szCs w:val="24"/>
                <w:lang w:val="en-CA" w:eastAsia="en-CA"/>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033B2D">
              <w:rPr>
                <w:rFonts w:ascii="Arial" w:hAnsi="Arial" w:cs="Arial"/>
                <w:color w:val="000000"/>
                <w:szCs w:val="24"/>
                <w:u w:val="single"/>
                <w:lang w:val="en-CA" w:eastAsia="en-CA"/>
              </w:rPr>
              <w:t>asked to leave the course with an F grade</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ind w:left="360"/>
              <w:rPr>
                <w:rFonts w:ascii="Arial" w:hAnsi="Arial" w:cs="Arial"/>
                <w:color w:val="000000"/>
                <w:szCs w:val="24"/>
                <w:lang w:val="en-CA" w:eastAsia="en-CA"/>
              </w:rPr>
            </w:pPr>
            <w:r w:rsidRPr="00033B2D">
              <w:rPr>
                <w:rFonts w:ascii="Arial" w:hAnsi="Arial" w:cs="Arial"/>
                <w:color w:val="000000"/>
                <w:szCs w:val="24"/>
                <w:lang w:val="en-CA" w:eastAsia="en-CA"/>
              </w:rPr>
              <w:t xml:space="preserve"> </w:t>
            </w:r>
          </w:p>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color w:val="000000"/>
                <w:szCs w:val="24"/>
                <w:u w:val="single"/>
                <w:lang w:val="en-CA" w:eastAsia="en-CA"/>
              </w:rPr>
              <w:t>Evaluation</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rPr>
                <w:rFonts w:ascii="Arial" w:hAnsi="Arial" w:cs="Arial"/>
                <w:color w:val="000000"/>
                <w:szCs w:val="24"/>
                <w:lang w:val="en-CA" w:eastAsia="en-CA"/>
              </w:rPr>
            </w:pPr>
          </w:p>
          <w:p w:rsidR="00BD5A7E" w:rsidRPr="00033B2D" w:rsidRDefault="00BD5A7E" w:rsidP="003F695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033B2D">
              <w:rPr>
                <w:rFonts w:ascii="Arial" w:hAnsi="Arial" w:cs="Arial"/>
                <w:color w:val="000000"/>
                <w:szCs w:val="24"/>
                <w:lang w:val="en-GB"/>
              </w:rPr>
              <w:t xml:space="preserve">To be eligible to make up for a </w:t>
            </w:r>
            <w:r w:rsidRPr="00033B2D">
              <w:rPr>
                <w:rFonts w:ascii="Arial" w:hAnsi="Arial" w:cs="Arial"/>
                <w:color w:val="000000"/>
                <w:szCs w:val="24"/>
                <w:u w:val="single"/>
                <w:lang w:val="en-GB"/>
              </w:rPr>
              <w:t>missed test or quiz</w:t>
            </w:r>
            <w:r w:rsidRPr="00033B2D">
              <w:rPr>
                <w:rFonts w:ascii="Arial" w:hAnsi="Arial" w:cs="Arial"/>
                <w:color w:val="000000"/>
                <w:szCs w:val="24"/>
                <w:lang w:val="en-GB"/>
              </w:rPr>
              <w:t xml:space="preserve">, </w:t>
            </w:r>
            <w:r w:rsidRPr="00033B2D">
              <w:rPr>
                <w:rFonts w:ascii="Arial" w:hAnsi="Arial" w:cs="Arial"/>
                <w:szCs w:val="24"/>
              </w:rPr>
              <w:t xml:space="preserve">the instructor must be contacted via phone or email ASAP to discuss make-up options. Students not contacting the instructor prior to a missed class or </w:t>
            </w:r>
            <w:r w:rsidRPr="00033B2D">
              <w:rPr>
                <w:rFonts w:ascii="Arial" w:hAnsi="Arial" w:cs="Arial"/>
                <w:szCs w:val="24"/>
                <w:u w:val="single"/>
              </w:rPr>
              <w:t>within a day</w:t>
            </w:r>
            <w:r w:rsidRPr="00033B2D">
              <w:rPr>
                <w:rFonts w:ascii="Arial" w:hAnsi="Arial" w:cs="Arial"/>
                <w:szCs w:val="24"/>
              </w:rPr>
              <w:t xml:space="preserve"> afterwards will get a zero except under extenuating circumstances; e.g., doctor’s note.</w:t>
            </w:r>
            <w:r w:rsidRPr="00033B2D">
              <w:rPr>
                <w:rFonts w:ascii="Arial" w:hAnsi="Arial" w:cs="Arial"/>
                <w:b/>
                <w:szCs w:val="24"/>
              </w:rPr>
              <w:t xml:space="preserve"> </w:t>
            </w:r>
          </w:p>
          <w:p w:rsidR="00BD5A7E" w:rsidRPr="00033B2D"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BD5A7E" w:rsidRPr="00033B2D" w:rsidRDefault="00BD5A7E" w:rsidP="003F695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szCs w:val="24"/>
              </w:rPr>
            </w:pPr>
            <w:r w:rsidRPr="00033B2D">
              <w:rPr>
                <w:rFonts w:ascii="Arial" w:hAnsi="Arial" w:cs="Arial"/>
                <w:szCs w:val="24"/>
                <w:u w:val="single"/>
              </w:rPr>
              <w:t>Late assignments</w:t>
            </w:r>
            <w:r w:rsidRPr="00033B2D">
              <w:rPr>
                <w:rFonts w:ascii="Arial" w:hAnsi="Arial" w:cs="Arial"/>
                <w:szCs w:val="24"/>
              </w:rPr>
              <w:t xml:space="preserve"> will only be accepted within 24 hours past the due date and will be penalized 20% except under extenuating circumstances, e.g., doctor’s note </w:t>
            </w:r>
          </w:p>
          <w:p w:rsidR="00BD5A7E" w:rsidRPr="00033B2D"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szCs w:val="24"/>
              </w:rPr>
            </w:pPr>
          </w:p>
          <w:p w:rsidR="00BD5A7E" w:rsidRPr="00033B2D" w:rsidRDefault="00BD5A7E" w:rsidP="003F695D">
            <w:pPr>
              <w:numPr>
                <w:ilvl w:val="0"/>
                <w:numId w:val="21"/>
              </w:numPr>
              <w:autoSpaceDE w:val="0"/>
              <w:autoSpaceDN w:val="0"/>
              <w:rPr>
                <w:rFonts w:ascii="Arial" w:hAnsi="Arial" w:cs="Arial"/>
                <w:szCs w:val="24"/>
                <w:lang w:val="en-GB"/>
              </w:rPr>
            </w:pPr>
            <w:r w:rsidRPr="00033B2D">
              <w:rPr>
                <w:rFonts w:ascii="Arial" w:hAnsi="Arial" w:cs="Arial"/>
                <w:szCs w:val="24"/>
                <w:lang w:val="en-GB"/>
              </w:rPr>
              <w:t>The instructor cannot guarantee responses to questions in the 24-hour period prior to assignment deadlines and tests via phone message or email.</w:t>
            </w:r>
          </w:p>
          <w:p w:rsidR="00BD5A7E" w:rsidRPr="00033B2D" w:rsidRDefault="00BD5A7E" w:rsidP="003F695D">
            <w:pPr>
              <w:rPr>
                <w:rFonts w:ascii="Arial" w:hAnsi="Arial" w:cs="Arial"/>
                <w:szCs w:val="24"/>
                <w:u w:val="single"/>
              </w:rPr>
            </w:pPr>
          </w:p>
        </w:tc>
      </w:tr>
    </w:tbl>
    <w:p w:rsidR="00D1300B" w:rsidRPr="00033B2D" w:rsidRDefault="00D1300B">
      <w:pPr>
        <w:pStyle w:val="EnvelopeReturn"/>
        <w:rPr>
          <w:rFonts w:cs="Arial"/>
          <w:szCs w:val="24"/>
        </w:rPr>
      </w:pPr>
    </w:p>
    <w:tbl>
      <w:tblPr>
        <w:tblW w:w="0" w:type="auto"/>
        <w:tblLayout w:type="fixed"/>
        <w:tblLook w:val="0000" w:firstRow="0" w:lastRow="0" w:firstColumn="0" w:lastColumn="0" w:noHBand="0" w:noVBand="0"/>
      </w:tblPr>
      <w:tblGrid>
        <w:gridCol w:w="675"/>
        <w:gridCol w:w="8793"/>
      </w:tblGrid>
      <w:tr w:rsidR="00C94A1B" w:rsidRPr="00033B2D" w:rsidTr="00B35148">
        <w:trPr>
          <w:cantSplit/>
        </w:trPr>
        <w:tc>
          <w:tcPr>
            <w:tcW w:w="675" w:type="dxa"/>
          </w:tcPr>
          <w:p w:rsidR="00C94A1B" w:rsidRPr="00033B2D" w:rsidRDefault="00C94A1B" w:rsidP="00B35148">
            <w:pPr>
              <w:rPr>
                <w:rFonts w:ascii="Arial" w:hAnsi="Arial" w:cs="Arial"/>
                <w:b/>
                <w:szCs w:val="24"/>
              </w:rPr>
            </w:pPr>
            <w:r w:rsidRPr="00033B2D">
              <w:rPr>
                <w:rFonts w:ascii="Arial" w:hAnsi="Arial" w:cs="Arial"/>
                <w:b/>
                <w:szCs w:val="24"/>
              </w:rPr>
              <w:lastRenderedPageBreak/>
              <w:t>VI</w:t>
            </w:r>
            <w:r w:rsidR="00B30608" w:rsidRPr="00033B2D">
              <w:rPr>
                <w:rFonts w:ascii="Arial" w:hAnsi="Arial" w:cs="Arial"/>
                <w:b/>
                <w:szCs w:val="24"/>
              </w:rPr>
              <w:t>I</w:t>
            </w:r>
            <w:r w:rsidRPr="00033B2D">
              <w:rPr>
                <w:rFonts w:ascii="Arial" w:hAnsi="Arial" w:cs="Arial"/>
                <w:b/>
                <w:szCs w:val="24"/>
              </w:rPr>
              <w:t>.</w:t>
            </w:r>
          </w:p>
        </w:tc>
        <w:tc>
          <w:tcPr>
            <w:tcW w:w="8793" w:type="dxa"/>
          </w:tcPr>
          <w:p w:rsidR="00C94A1B" w:rsidRPr="00033B2D" w:rsidRDefault="00C94A1B" w:rsidP="00B35148">
            <w:pPr>
              <w:rPr>
                <w:rFonts w:ascii="Arial" w:hAnsi="Arial" w:cs="Arial"/>
                <w:b/>
                <w:szCs w:val="24"/>
              </w:rPr>
            </w:pPr>
            <w:r w:rsidRPr="00033B2D">
              <w:rPr>
                <w:rFonts w:ascii="Arial" w:hAnsi="Arial" w:cs="Arial"/>
                <w:b/>
                <w:szCs w:val="24"/>
              </w:rPr>
              <w:t>COURSE OUTLINE ADDENDUM:</w:t>
            </w:r>
          </w:p>
          <w:p w:rsidR="00C94A1B" w:rsidRPr="00033B2D" w:rsidRDefault="00C94A1B" w:rsidP="00B35148">
            <w:pPr>
              <w:rPr>
                <w:rFonts w:ascii="Arial" w:hAnsi="Arial" w:cs="Arial"/>
                <w:b/>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1.</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Course Outline Amendments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faculty member reserves the right to change the information contained in this course outline depending on the needs of the learner and the availability of resources.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2.</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Retention of Course Outlines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It is the responsibility of the student to retain all course outlines for possible future use in acquiring advanced standing at other postsecondary institutions.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3.</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Prior Learning Assessment</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Substitute course information is available in the Registrar's office.</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4.</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Student Portal</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The Sault College portal allows you to view all your student information in one place. </w:t>
            </w:r>
            <w:proofErr w:type="spellStart"/>
            <w:proofErr w:type="gramStart"/>
            <w:r w:rsidRPr="00033B2D">
              <w:rPr>
                <w:rFonts w:ascii="Arial" w:hAnsi="Arial" w:cs="Arial"/>
                <w:szCs w:val="24"/>
              </w:rPr>
              <w:t>mysaultcollege</w:t>
            </w:r>
            <w:proofErr w:type="spellEnd"/>
            <w:proofErr w:type="gramEnd"/>
            <w:r w:rsidRPr="00033B2D">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33B2D">
              <w:rPr>
                <w:rFonts w:ascii="Arial" w:hAnsi="Arial" w:cs="Arial"/>
                <w:szCs w:val="24"/>
              </w:rPr>
              <w:t>your</w:t>
            </w:r>
            <w:proofErr w:type="spellEnd"/>
            <w:r w:rsidRPr="00033B2D">
              <w:rPr>
                <w:rFonts w:ascii="Arial" w:hAnsi="Arial" w:cs="Arial"/>
                <w:szCs w:val="24"/>
              </w:rPr>
              <w:t xml:space="preserve"> learning management system (LMS), and much more.  Go to </w:t>
            </w:r>
            <w:hyperlink r:id="rId9" w:history="1">
              <w:r w:rsidRPr="00033B2D">
                <w:rPr>
                  <w:rStyle w:val="Hyperlink"/>
                  <w:rFonts w:ascii="Arial" w:hAnsi="Arial" w:cs="Arial"/>
                  <w:szCs w:val="24"/>
                </w:rPr>
                <w:t>https://my.saultcollege.ca</w:t>
              </w:r>
            </w:hyperlink>
            <w:r w:rsidRPr="00033B2D">
              <w:rPr>
                <w:rFonts w:ascii="Arial" w:hAnsi="Arial" w:cs="Arial"/>
                <w:szCs w:val="24"/>
              </w:rPr>
              <w:t>.</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5.</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Communication</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lastRenderedPageBreak/>
              <w:t>6.</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Accessibility Services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033B2D">
                <w:rPr>
                  <w:rStyle w:val="Hyperlink"/>
                  <w:rFonts w:ascii="Arial" w:hAnsi="Arial" w:cs="Arial"/>
                  <w:szCs w:val="24"/>
                </w:rPr>
                <w:t>studentsupport@saultcollege.ca</w:t>
              </w:r>
            </w:hyperlink>
            <w:r w:rsidRPr="00033B2D">
              <w:rPr>
                <w:rFonts w:ascii="Arial" w:hAnsi="Arial" w:cs="Arial"/>
                <w:szCs w:val="24"/>
              </w:rPr>
              <w:t xml:space="preserve"> so that support services can be arranged for you.</w:t>
            </w:r>
          </w:p>
          <w:p w:rsidR="00B30608" w:rsidRPr="00033B2D" w:rsidRDefault="00B30608" w:rsidP="009F49C0">
            <w:pPr>
              <w:rPr>
                <w:rFonts w:ascii="Arial" w:hAnsi="Arial" w:cs="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7.</w:t>
            </w:r>
          </w:p>
        </w:tc>
        <w:tc>
          <w:tcPr>
            <w:tcW w:w="8793" w:type="dxa"/>
          </w:tcPr>
          <w:p w:rsidR="00B30608" w:rsidRPr="00871FF7" w:rsidRDefault="00B30608"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8.</w:t>
            </w:r>
          </w:p>
        </w:tc>
        <w:tc>
          <w:tcPr>
            <w:tcW w:w="8793" w:type="dxa"/>
          </w:tcPr>
          <w:p w:rsidR="00B30608" w:rsidRPr="00871FF7" w:rsidRDefault="00B30608"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9.</w:t>
            </w:r>
          </w:p>
        </w:tc>
        <w:tc>
          <w:tcPr>
            <w:tcW w:w="8793" w:type="dxa"/>
          </w:tcPr>
          <w:p w:rsidR="00B30608" w:rsidRPr="00871FF7" w:rsidRDefault="00B30608"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3" w:name="Dropdown2"/>
            <w:r w:rsidRPr="00871FF7">
              <w:rPr>
                <w:rFonts w:ascii="Arial" w:hAnsi="Arial"/>
                <w:szCs w:val="24"/>
              </w:rPr>
              <w:t xml:space="preserve">of the first week of </w:t>
            </w:r>
            <w:bookmarkEnd w:id="3"/>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30608" w:rsidRPr="00871FF7" w:rsidRDefault="00B30608" w:rsidP="009F49C0">
            <w:pPr>
              <w:rPr>
                <w:rFonts w:ascii="Arial" w:hAnsi="Arial"/>
                <w:szCs w:val="24"/>
              </w:rPr>
            </w:pPr>
          </w:p>
        </w:tc>
      </w:tr>
    </w:tbl>
    <w:p w:rsidR="00C94A1B" w:rsidRDefault="00C94A1B">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A0" w:rsidRDefault="000E50A0">
      <w:r>
        <w:separator/>
      </w:r>
    </w:p>
  </w:endnote>
  <w:endnote w:type="continuationSeparator" w:id="0">
    <w:p w:rsidR="000E50A0" w:rsidRDefault="000E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A0" w:rsidRDefault="000E50A0">
      <w:r>
        <w:separator/>
      </w:r>
    </w:p>
  </w:footnote>
  <w:footnote w:type="continuationSeparator" w:id="0">
    <w:p w:rsidR="000E50A0" w:rsidRDefault="000E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Pr="00732842" w:rsidRDefault="001D54E6" w:rsidP="00983D18">
    <w:pPr>
      <w:pStyle w:val="Header"/>
      <w:framePr w:w="187" w:h="365" w:hRule="exact" w:wrap="around" w:vAnchor="text" w:hAnchor="page" w:x="6202" w:y="15"/>
      <w:jc w:val="center"/>
      <w:rPr>
        <w:rStyle w:val="PageNumber"/>
        <w:rFonts w:ascii="Arial" w:hAnsi="Arial" w:cs="Arial"/>
      </w:rPr>
    </w:pPr>
    <w:r w:rsidRPr="00732842">
      <w:rPr>
        <w:rStyle w:val="PageNumber"/>
        <w:rFonts w:ascii="Arial" w:hAnsi="Arial" w:cs="Arial"/>
      </w:rPr>
      <w:fldChar w:fldCharType="begin"/>
    </w:r>
    <w:r w:rsidRPr="00732842">
      <w:rPr>
        <w:rStyle w:val="PageNumber"/>
        <w:rFonts w:ascii="Arial" w:hAnsi="Arial" w:cs="Arial"/>
      </w:rPr>
      <w:instrText xml:space="preserve">PAGE  </w:instrText>
    </w:r>
    <w:r w:rsidRPr="00732842">
      <w:rPr>
        <w:rStyle w:val="PageNumber"/>
        <w:rFonts w:ascii="Arial" w:hAnsi="Arial" w:cs="Arial"/>
      </w:rPr>
      <w:fldChar w:fldCharType="separate"/>
    </w:r>
    <w:r w:rsidR="00A8523E">
      <w:rPr>
        <w:rStyle w:val="PageNumber"/>
        <w:rFonts w:ascii="Arial" w:hAnsi="Arial" w:cs="Arial"/>
        <w:noProof/>
      </w:rPr>
      <w:t>7</w:t>
    </w:r>
    <w:r w:rsidRPr="00732842">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033B2D" w:rsidP="00732842">
          <w:pPr>
            <w:autoSpaceDE w:val="0"/>
            <w:autoSpaceDN w:val="0"/>
            <w:rPr>
              <w:rFonts w:ascii="Arial" w:hAnsi="Arial" w:cs="Arial"/>
              <w:szCs w:val="24"/>
            </w:rPr>
          </w:pPr>
          <w:r>
            <w:rPr>
              <w:rFonts w:ascii="Arial" w:hAnsi="Arial" w:cs="Arial"/>
              <w:szCs w:val="24"/>
            </w:rPr>
            <w:t>Data Analysis &amp; Presentation</w:t>
          </w:r>
        </w:p>
        <w:p w:rsidR="00732842" w:rsidRPr="00732842" w:rsidRDefault="00732842" w:rsidP="00732842">
          <w:pPr>
            <w:autoSpaceDE w:val="0"/>
            <w:autoSpaceDN w:val="0"/>
            <w:rPr>
              <w:rFonts w:ascii="Arial" w:hAnsi="Arial" w:cs="Arial"/>
              <w:b/>
              <w:bCs/>
              <w:szCs w:val="24"/>
            </w:rPr>
          </w:pPr>
        </w:p>
      </w:tc>
      <w:tc>
        <w:tcPr>
          <w:tcW w:w="1080" w:type="dxa"/>
        </w:tcPr>
        <w:p w:rsidR="001D54E6" w:rsidRDefault="001D54E6">
          <w:pPr>
            <w:pStyle w:val="Header"/>
            <w:jc w:val="center"/>
            <w:rPr>
              <w:rFonts w:ascii="Arial" w:hAnsi="Arial"/>
              <w:snapToGrid w:val="0"/>
            </w:rPr>
          </w:pPr>
        </w:p>
      </w:tc>
      <w:tc>
        <w:tcPr>
          <w:tcW w:w="3960" w:type="dxa"/>
        </w:tcPr>
        <w:p w:rsidR="001D54E6" w:rsidRDefault="00033B2D">
          <w:pPr>
            <w:pStyle w:val="Header"/>
            <w:jc w:val="right"/>
            <w:rPr>
              <w:rFonts w:ascii="Arial" w:hAnsi="Arial"/>
              <w:snapToGrid w:val="0"/>
            </w:rPr>
          </w:pPr>
          <w:r>
            <w:rPr>
              <w:rFonts w:ascii="Arial" w:hAnsi="Arial"/>
              <w:snapToGrid w:val="0"/>
            </w:rPr>
            <w:t>NET 150</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2DB10BC"/>
    <w:multiLevelType w:val="hybridMultilevel"/>
    <w:tmpl w:val="6C149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EF2652E"/>
    <w:multiLevelType w:val="hybridMultilevel"/>
    <w:tmpl w:val="B1F22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32646366"/>
    <w:multiLevelType w:val="hybridMultilevel"/>
    <w:tmpl w:val="82CE898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691FAC"/>
    <w:multiLevelType w:val="hybridMultilevel"/>
    <w:tmpl w:val="9D58EAAE"/>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B4C2EC0"/>
    <w:multiLevelType w:val="hybridMultilevel"/>
    <w:tmpl w:val="27FC351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DC1DFE"/>
    <w:multiLevelType w:val="hybridMultilevel"/>
    <w:tmpl w:val="12A45EBC"/>
    <w:lvl w:ilvl="0" w:tplc="925E9A7C">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1256F21"/>
    <w:multiLevelType w:val="singleLevel"/>
    <w:tmpl w:val="925E9A7C"/>
    <w:lvl w:ilvl="0">
      <w:start w:val="1"/>
      <w:numFmt w:val="bullet"/>
      <w:lvlText w:val="-"/>
      <w:lvlJc w:val="left"/>
      <w:pPr>
        <w:ind w:left="360" w:hanging="360"/>
      </w:pPr>
      <w:rPr>
        <w:rFonts w:ascii="Arial" w:hAnsi="Arial" w:hint="default"/>
      </w:rPr>
    </w:lvl>
  </w:abstractNum>
  <w:abstractNum w:abstractNumId="30">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1"/>
  </w:num>
  <w:num w:numId="3">
    <w:abstractNumId w:val="14"/>
  </w:num>
  <w:num w:numId="4">
    <w:abstractNumId w:val="25"/>
  </w:num>
  <w:num w:numId="5">
    <w:abstractNumId w:val="33"/>
  </w:num>
  <w:num w:numId="6">
    <w:abstractNumId w:val="5"/>
  </w:num>
  <w:num w:numId="7">
    <w:abstractNumId w:val="1"/>
  </w:num>
  <w:num w:numId="8">
    <w:abstractNumId w:val="22"/>
  </w:num>
  <w:num w:numId="9">
    <w:abstractNumId w:val="26"/>
  </w:num>
  <w:num w:numId="10">
    <w:abstractNumId w:val="7"/>
  </w:num>
  <w:num w:numId="11">
    <w:abstractNumId w:val="20"/>
  </w:num>
  <w:num w:numId="12">
    <w:abstractNumId w:val="0"/>
  </w:num>
  <w:num w:numId="13">
    <w:abstractNumId w:val="12"/>
  </w:num>
  <w:num w:numId="14">
    <w:abstractNumId w:val="32"/>
  </w:num>
  <w:num w:numId="15">
    <w:abstractNumId w:val="9"/>
  </w:num>
  <w:num w:numId="16">
    <w:abstractNumId w:val="10"/>
  </w:num>
  <w:num w:numId="17">
    <w:abstractNumId w:val="27"/>
  </w:num>
  <w:num w:numId="18">
    <w:abstractNumId w:val="23"/>
  </w:num>
  <w:num w:numId="19">
    <w:abstractNumId w:val="11"/>
  </w:num>
  <w:num w:numId="20">
    <w:abstractNumId w:val="21"/>
  </w:num>
  <w:num w:numId="21">
    <w:abstractNumId w:val="30"/>
  </w:num>
  <w:num w:numId="22">
    <w:abstractNumId w:val="6"/>
  </w:num>
  <w:num w:numId="23">
    <w:abstractNumId w:val="28"/>
  </w:num>
  <w:num w:numId="24">
    <w:abstractNumId w:val="3"/>
  </w:num>
  <w:num w:numId="25">
    <w:abstractNumId w:val="29"/>
  </w:num>
  <w:num w:numId="26">
    <w:abstractNumId w:val="2"/>
  </w:num>
  <w:num w:numId="27">
    <w:abstractNumId w:val="19"/>
  </w:num>
  <w:num w:numId="28">
    <w:abstractNumId w:val="17"/>
  </w:num>
  <w:num w:numId="29">
    <w:abstractNumId w:val="24"/>
  </w:num>
  <w:num w:numId="30">
    <w:abstractNumId w:val="13"/>
  </w:num>
  <w:num w:numId="31">
    <w:abstractNumId w:val="15"/>
  </w:num>
  <w:num w:numId="32">
    <w:abstractNumId w:val="16"/>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7DB4"/>
    <w:rsid w:val="000303E3"/>
    <w:rsid w:val="00033B2D"/>
    <w:rsid w:val="00037304"/>
    <w:rsid w:val="000672A6"/>
    <w:rsid w:val="000B6E52"/>
    <w:rsid w:val="000C1BE1"/>
    <w:rsid w:val="000D7EA9"/>
    <w:rsid w:val="000E50A0"/>
    <w:rsid w:val="00164136"/>
    <w:rsid w:val="00171003"/>
    <w:rsid w:val="00175EF9"/>
    <w:rsid w:val="001815CB"/>
    <w:rsid w:val="001A51A2"/>
    <w:rsid w:val="001B6ADE"/>
    <w:rsid w:val="001D4C79"/>
    <w:rsid w:val="001D54E6"/>
    <w:rsid w:val="00217731"/>
    <w:rsid w:val="002531E0"/>
    <w:rsid w:val="002A1E6F"/>
    <w:rsid w:val="002A2DC9"/>
    <w:rsid w:val="00307951"/>
    <w:rsid w:val="00331E57"/>
    <w:rsid w:val="00350E28"/>
    <w:rsid w:val="00370796"/>
    <w:rsid w:val="00375A4D"/>
    <w:rsid w:val="00385210"/>
    <w:rsid w:val="00393D46"/>
    <w:rsid w:val="003C3BB1"/>
    <w:rsid w:val="003D0B70"/>
    <w:rsid w:val="003E790F"/>
    <w:rsid w:val="003F2C36"/>
    <w:rsid w:val="0045649C"/>
    <w:rsid w:val="00473C82"/>
    <w:rsid w:val="004A599D"/>
    <w:rsid w:val="004D28E0"/>
    <w:rsid w:val="004F6F0F"/>
    <w:rsid w:val="005368DB"/>
    <w:rsid w:val="00542CA4"/>
    <w:rsid w:val="00550C82"/>
    <w:rsid w:val="00561255"/>
    <w:rsid w:val="00580678"/>
    <w:rsid w:val="005B6D02"/>
    <w:rsid w:val="005D3B43"/>
    <w:rsid w:val="00603318"/>
    <w:rsid w:val="00626C24"/>
    <w:rsid w:val="00627D7C"/>
    <w:rsid w:val="00640CD9"/>
    <w:rsid w:val="0065214F"/>
    <w:rsid w:val="006D746F"/>
    <w:rsid w:val="006E5199"/>
    <w:rsid w:val="006F17DC"/>
    <w:rsid w:val="006F4E31"/>
    <w:rsid w:val="006F7004"/>
    <w:rsid w:val="00721FF2"/>
    <w:rsid w:val="00730BC6"/>
    <w:rsid w:val="00732842"/>
    <w:rsid w:val="007353D6"/>
    <w:rsid w:val="00746A38"/>
    <w:rsid w:val="00775631"/>
    <w:rsid w:val="007D02B4"/>
    <w:rsid w:val="007F132C"/>
    <w:rsid w:val="007F47CA"/>
    <w:rsid w:val="00805DB3"/>
    <w:rsid w:val="008125D2"/>
    <w:rsid w:val="00867048"/>
    <w:rsid w:val="00880398"/>
    <w:rsid w:val="00886AF2"/>
    <w:rsid w:val="008C5D7B"/>
    <w:rsid w:val="008D6093"/>
    <w:rsid w:val="008E319C"/>
    <w:rsid w:val="008E5C87"/>
    <w:rsid w:val="00934E1C"/>
    <w:rsid w:val="00983D18"/>
    <w:rsid w:val="009A6B2E"/>
    <w:rsid w:val="009C117B"/>
    <w:rsid w:val="00A01D87"/>
    <w:rsid w:val="00A70428"/>
    <w:rsid w:val="00A8523E"/>
    <w:rsid w:val="00AD3104"/>
    <w:rsid w:val="00AD68FB"/>
    <w:rsid w:val="00B04E48"/>
    <w:rsid w:val="00B06A72"/>
    <w:rsid w:val="00B30608"/>
    <w:rsid w:val="00B35148"/>
    <w:rsid w:val="00B36CCA"/>
    <w:rsid w:val="00B46184"/>
    <w:rsid w:val="00B5048F"/>
    <w:rsid w:val="00B554E4"/>
    <w:rsid w:val="00B835FC"/>
    <w:rsid w:val="00B93CCC"/>
    <w:rsid w:val="00BC3A84"/>
    <w:rsid w:val="00BD5A7E"/>
    <w:rsid w:val="00BE5EC2"/>
    <w:rsid w:val="00BE6E10"/>
    <w:rsid w:val="00BF5EFA"/>
    <w:rsid w:val="00C163CF"/>
    <w:rsid w:val="00C316C9"/>
    <w:rsid w:val="00C32677"/>
    <w:rsid w:val="00C923A5"/>
    <w:rsid w:val="00C94A1B"/>
    <w:rsid w:val="00CB4986"/>
    <w:rsid w:val="00CC0D69"/>
    <w:rsid w:val="00CF2060"/>
    <w:rsid w:val="00D1300B"/>
    <w:rsid w:val="00D33B08"/>
    <w:rsid w:val="00D41E6A"/>
    <w:rsid w:val="00D429B1"/>
    <w:rsid w:val="00D53FEA"/>
    <w:rsid w:val="00D92C8E"/>
    <w:rsid w:val="00DB19C1"/>
    <w:rsid w:val="00DD41C5"/>
    <w:rsid w:val="00E1062C"/>
    <w:rsid w:val="00E159BD"/>
    <w:rsid w:val="00E25868"/>
    <w:rsid w:val="00E263BE"/>
    <w:rsid w:val="00E41A32"/>
    <w:rsid w:val="00E6202D"/>
    <w:rsid w:val="00E74AFF"/>
    <w:rsid w:val="00EC603A"/>
    <w:rsid w:val="00EF202E"/>
    <w:rsid w:val="00F23D9D"/>
    <w:rsid w:val="00F32280"/>
    <w:rsid w:val="00F430A9"/>
    <w:rsid w:val="00F907FE"/>
    <w:rsid w:val="00F9140D"/>
    <w:rsid w:val="00FE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0208">
      <w:bodyDiv w:val="1"/>
      <w:marLeft w:val="0"/>
      <w:marRight w:val="0"/>
      <w:marTop w:val="0"/>
      <w:marBottom w:val="0"/>
      <w:divBdr>
        <w:top w:val="none" w:sz="0" w:space="0" w:color="auto"/>
        <w:left w:val="none" w:sz="0" w:space="0" w:color="auto"/>
        <w:bottom w:val="none" w:sz="0" w:space="0" w:color="auto"/>
        <w:right w:val="none" w:sz="0" w:space="0" w:color="auto"/>
      </w:divBdr>
      <w:divsChild>
        <w:div w:id="635449142">
          <w:marLeft w:val="0"/>
          <w:marRight w:val="0"/>
          <w:marTop w:val="100"/>
          <w:marBottom w:val="100"/>
          <w:divBdr>
            <w:top w:val="none" w:sz="0" w:space="0" w:color="auto"/>
            <w:left w:val="none" w:sz="0" w:space="0" w:color="auto"/>
            <w:bottom w:val="none" w:sz="0" w:space="0" w:color="auto"/>
            <w:right w:val="none" w:sz="0" w:space="0" w:color="auto"/>
          </w:divBdr>
          <w:divsChild>
            <w:div w:id="472479486">
              <w:marLeft w:val="0"/>
              <w:marRight w:val="0"/>
              <w:marTop w:val="0"/>
              <w:marBottom w:val="0"/>
              <w:divBdr>
                <w:top w:val="none" w:sz="0" w:space="0" w:color="auto"/>
                <w:left w:val="none" w:sz="0" w:space="0" w:color="auto"/>
                <w:bottom w:val="none" w:sz="0" w:space="0" w:color="auto"/>
                <w:right w:val="none" w:sz="0" w:space="0" w:color="auto"/>
              </w:divBdr>
              <w:divsChild>
                <w:div w:id="764110676">
                  <w:marLeft w:val="0"/>
                  <w:marRight w:val="0"/>
                  <w:marTop w:val="0"/>
                  <w:marBottom w:val="0"/>
                  <w:divBdr>
                    <w:top w:val="none" w:sz="0" w:space="0" w:color="auto"/>
                    <w:left w:val="none" w:sz="0" w:space="0" w:color="auto"/>
                    <w:bottom w:val="none" w:sz="0" w:space="0" w:color="auto"/>
                    <w:right w:val="none" w:sz="0" w:space="0" w:color="auto"/>
                  </w:divBdr>
                  <w:divsChild>
                    <w:div w:id="981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26589-9E2D-4AFB-996C-6261D46C157B}"/>
</file>

<file path=customXml/itemProps2.xml><?xml version="1.0" encoding="utf-8"?>
<ds:datastoreItem xmlns:ds="http://schemas.openxmlformats.org/officeDocument/2006/customXml" ds:itemID="{DA3F1931-D073-4358-92BF-78F0DB936E28}"/>
</file>

<file path=customXml/itemProps3.xml><?xml version="1.0" encoding="utf-8"?>
<ds:datastoreItem xmlns:ds="http://schemas.openxmlformats.org/officeDocument/2006/customXml" ds:itemID="{2A024285-6C30-4B1C-AAFF-B8F19CDC3CB7}"/>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7</Pages>
  <Words>1804</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2015-11-24T20:52:00Z</cp:lastPrinted>
  <dcterms:created xsi:type="dcterms:W3CDTF">2015-11-24T20:53:00Z</dcterms:created>
  <dcterms:modified xsi:type="dcterms:W3CDTF">2015-11-24T20:53:00Z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8032000</vt:r8>
  </property>
</Properties>
</file>